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F1" w:rsidRDefault="00D55DF1" w:rsidP="00D55DF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55DF1" w:rsidRPr="00940211" w:rsidRDefault="00D55DF1" w:rsidP="00D55DF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40211">
        <w:rPr>
          <w:rFonts w:asciiTheme="majorBidi" w:hAnsiTheme="majorBidi" w:cstheme="majorBidi"/>
          <w:b/>
          <w:bCs/>
          <w:sz w:val="24"/>
          <w:szCs w:val="24"/>
        </w:rPr>
        <w:t xml:space="preserve">Université </w:t>
      </w:r>
      <w:proofErr w:type="spellStart"/>
      <w:r w:rsidRPr="00940211">
        <w:rPr>
          <w:rFonts w:asciiTheme="majorBidi" w:hAnsiTheme="majorBidi" w:cstheme="majorBidi"/>
          <w:b/>
          <w:bCs/>
          <w:sz w:val="24"/>
          <w:szCs w:val="24"/>
        </w:rPr>
        <w:t>Badji</w:t>
      </w:r>
      <w:proofErr w:type="spellEnd"/>
      <w:r w:rsidRPr="0094021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40211">
        <w:rPr>
          <w:rFonts w:asciiTheme="majorBidi" w:hAnsiTheme="majorBidi" w:cstheme="majorBidi"/>
          <w:b/>
          <w:bCs/>
          <w:sz w:val="24"/>
          <w:szCs w:val="24"/>
        </w:rPr>
        <w:t>Mokhtar</w:t>
      </w:r>
      <w:proofErr w:type="spellEnd"/>
      <w:r w:rsidRPr="0094021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Probabilités-Statistique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D55DF1" w:rsidRPr="00940211" w:rsidRDefault="00D55DF1" w:rsidP="00D55DF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40211">
        <w:rPr>
          <w:rFonts w:asciiTheme="majorBidi" w:hAnsiTheme="majorBidi" w:cstheme="majorBidi"/>
          <w:b/>
          <w:bCs/>
          <w:sz w:val="24"/>
          <w:szCs w:val="24"/>
        </w:rPr>
        <w:t>Tronc Commun S. T.                                                                        Année Universitaire</w:t>
      </w:r>
    </w:p>
    <w:p w:rsidR="00D55DF1" w:rsidRPr="00940211" w:rsidRDefault="00D55DF1" w:rsidP="00D55DF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40211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94021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ème </w:t>
      </w:r>
      <w:r w:rsidRPr="00940211">
        <w:rPr>
          <w:rFonts w:asciiTheme="majorBidi" w:hAnsiTheme="majorBidi" w:cstheme="majorBidi"/>
          <w:b/>
          <w:bCs/>
          <w:sz w:val="24"/>
          <w:szCs w:val="24"/>
        </w:rPr>
        <w:t xml:space="preserve">année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2019/2020</w:t>
      </w:r>
    </w:p>
    <w:p w:rsidR="00D55DF1" w:rsidRDefault="00D55DF1" w:rsidP="00D55DF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Série 1</w:t>
      </w:r>
    </w:p>
    <w:p w:rsidR="00D55DF1" w:rsidRDefault="00D55DF1" w:rsidP="00D55DF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55DF1" w:rsidRDefault="00D55DF1" w:rsidP="00D55DF1">
      <w:pPr>
        <w:rPr>
          <w:rFonts w:asciiTheme="majorBidi" w:hAnsiTheme="majorBidi" w:cstheme="majorBidi"/>
          <w:sz w:val="24"/>
          <w:szCs w:val="24"/>
        </w:rPr>
      </w:pPr>
      <w:r w:rsidRPr="00D55DF1">
        <w:rPr>
          <w:rFonts w:asciiTheme="majorBidi" w:hAnsiTheme="majorBidi" w:cstheme="majorBidi"/>
          <w:b/>
          <w:bCs/>
          <w:sz w:val="24"/>
          <w:szCs w:val="24"/>
          <w:u w:val="single"/>
        </w:rPr>
        <w:t>Exercice1</w:t>
      </w:r>
      <w:r w:rsidR="004B7B9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="00DA7638">
        <w:rPr>
          <w:rFonts w:asciiTheme="majorBidi" w:hAnsiTheme="majorBidi" w:cstheme="majorBidi"/>
          <w:sz w:val="24"/>
          <w:szCs w:val="24"/>
        </w:rPr>
        <w:t>Préciser</w:t>
      </w:r>
      <w:r>
        <w:rPr>
          <w:rFonts w:asciiTheme="majorBidi" w:hAnsiTheme="majorBidi" w:cstheme="majorBidi"/>
          <w:sz w:val="24"/>
          <w:szCs w:val="24"/>
        </w:rPr>
        <w:t xml:space="preserve"> la nature des caractères suivants : Diamètre d’une rondelle, nombre de pièces dans un appartement, Sexe, groupe sanguin, la taille des étudiants, âge, la situation familiale, nombres de pièces défectueuses.</w:t>
      </w:r>
    </w:p>
    <w:p w:rsidR="00DA7638" w:rsidRDefault="00DA7638" w:rsidP="00D55D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2 ; </w:t>
      </w:r>
      <w:r w:rsidR="004033A2">
        <w:rPr>
          <w:rFonts w:asciiTheme="majorBidi" w:hAnsiTheme="majorBidi" w:cstheme="majorBidi"/>
          <w:sz w:val="24"/>
          <w:szCs w:val="24"/>
        </w:rPr>
        <w:t>On a relevé les nombres d’allumettes contenues respectivement dans 25 boîtes, lors d’un contrôle dans une usine de fabrication. Les résultats sont les suivants :</w:t>
      </w:r>
    </w:p>
    <w:p w:rsidR="004033A2" w:rsidRDefault="004033A2" w:rsidP="004033A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40   42   32   38   40   48   30   38   36   40   34   40</w:t>
      </w:r>
    </w:p>
    <w:p w:rsidR="004033A2" w:rsidRDefault="004033A2" w:rsidP="004033A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34   40   38   40   42   44   36   42   40   38   32   36   42</w:t>
      </w:r>
    </w:p>
    <w:p w:rsidR="004033A2" w:rsidRDefault="004033A2" w:rsidP="004033A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Définir la population, le caractère et préciser sa nature.</w:t>
      </w:r>
    </w:p>
    <w:p w:rsidR="004033A2" w:rsidRDefault="004033A2" w:rsidP="004033A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Construire le tableau statistique de cette série et compléter le par</w:t>
      </w:r>
      <w:r w:rsidR="00BD2FD6">
        <w:rPr>
          <w:rFonts w:asciiTheme="majorBidi" w:hAnsiTheme="majorBidi" w:cstheme="majorBidi"/>
          <w:sz w:val="24"/>
          <w:szCs w:val="24"/>
        </w:rPr>
        <w:t xml:space="preserve"> les effectifs et les effectifs cumulés croissants et décroissants.</w:t>
      </w:r>
    </w:p>
    <w:p w:rsidR="00BD2FD6" w:rsidRDefault="004B7B9A" w:rsidP="00BD2FD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Tracer le diagramme en bâton et </w:t>
      </w:r>
      <w:r w:rsidR="00BD2FD6">
        <w:rPr>
          <w:rFonts w:asciiTheme="majorBidi" w:hAnsiTheme="majorBidi" w:cstheme="majorBidi"/>
          <w:sz w:val="24"/>
          <w:szCs w:val="24"/>
        </w:rPr>
        <w:t xml:space="preserve">le </w:t>
      </w:r>
      <w:r w:rsidR="001A5AD0">
        <w:rPr>
          <w:rFonts w:asciiTheme="majorBidi" w:hAnsiTheme="majorBidi" w:cstheme="majorBidi"/>
          <w:sz w:val="24"/>
          <w:szCs w:val="24"/>
        </w:rPr>
        <w:t>polygone.</w:t>
      </w:r>
    </w:p>
    <w:p w:rsidR="00BD2FD6" w:rsidRDefault="00BD2FD6" w:rsidP="00BD2FD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Tracer le polygone des effectifs cumulés croissants et décroissants.</w:t>
      </w:r>
    </w:p>
    <w:p w:rsidR="00BD2FD6" w:rsidRDefault="00BD2FD6" w:rsidP="00BD2FD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Calculer le mode,  la moyenne, la variance, l’écart-type et  la </w:t>
      </w:r>
      <w:r w:rsidR="001A5AD0">
        <w:rPr>
          <w:rFonts w:asciiTheme="majorBidi" w:hAnsiTheme="majorBidi" w:cstheme="majorBidi"/>
          <w:sz w:val="24"/>
          <w:szCs w:val="24"/>
        </w:rPr>
        <w:t>médiane.</w:t>
      </w:r>
    </w:p>
    <w:p w:rsidR="001A5AD0" w:rsidRPr="001A5AD0" w:rsidRDefault="001A5AD0" w:rsidP="001A5AD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 coefficient de variation et l’écart interquartile</w:t>
      </w:r>
      <w:r w:rsidR="00773896">
        <w:rPr>
          <w:rFonts w:asciiTheme="majorBidi" w:hAnsiTheme="majorBidi" w:cstheme="majorBidi"/>
          <w:sz w:val="24"/>
          <w:szCs w:val="24"/>
        </w:rPr>
        <w:t>.</w:t>
      </w:r>
    </w:p>
    <w:p w:rsidR="001A5AD0" w:rsidRDefault="001A5AD0" w:rsidP="001A5AD0">
      <w:pPr>
        <w:rPr>
          <w:rFonts w:asciiTheme="majorBidi" w:hAnsiTheme="majorBidi" w:cstheme="majorBidi"/>
          <w:sz w:val="24"/>
          <w:szCs w:val="24"/>
        </w:rPr>
      </w:pPr>
      <w:r w:rsidRPr="001A5AD0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3 </w:t>
      </w:r>
      <w:r w:rsidR="00A432B3" w:rsidRPr="001A5AD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="00A432B3" w:rsidRPr="001A5AD0">
        <w:rPr>
          <w:rFonts w:asciiTheme="majorBidi" w:hAnsiTheme="majorBidi" w:cstheme="majorBidi"/>
          <w:sz w:val="24"/>
          <w:szCs w:val="24"/>
        </w:rPr>
        <w:t>le</w:t>
      </w:r>
      <w:r w:rsidR="00773896">
        <w:rPr>
          <w:rFonts w:asciiTheme="majorBidi" w:hAnsiTheme="majorBidi" w:cstheme="majorBidi"/>
          <w:sz w:val="24"/>
          <w:szCs w:val="24"/>
        </w:rPr>
        <w:t xml:space="preserve"> taux de glucose sanguin (glycémie) déterminé chez 32 sujets est donné ci-dessous en g/l</w:t>
      </w:r>
    </w:p>
    <w:p w:rsidR="00773896" w:rsidRDefault="00773896" w:rsidP="0077389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0.85    0.87    0.90    0.93    0.94    0.94    0.95    0.97</w:t>
      </w:r>
    </w:p>
    <w:p w:rsidR="00773896" w:rsidRDefault="00773896" w:rsidP="007738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0.97    0.98   0.98    0.99    1.00    1.01    1.03    1.03</w:t>
      </w:r>
    </w:p>
    <w:p w:rsidR="00773896" w:rsidRDefault="00773896" w:rsidP="007738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1.06    1.04    1.07   1.03    1.08     1.10    1.19   1.11</w:t>
      </w:r>
    </w:p>
    <w:p w:rsidR="00773896" w:rsidRDefault="00773896" w:rsidP="007738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1.1</w:t>
      </w:r>
      <w:r w:rsidR="00800B09">
        <w:rPr>
          <w:rFonts w:asciiTheme="majorBidi" w:hAnsiTheme="majorBidi" w:cstheme="majorBidi"/>
          <w:sz w:val="24"/>
          <w:szCs w:val="24"/>
        </w:rPr>
        <w:t xml:space="preserve">4    </w:t>
      </w:r>
      <w:r>
        <w:rPr>
          <w:rFonts w:asciiTheme="majorBidi" w:hAnsiTheme="majorBidi" w:cstheme="majorBidi"/>
          <w:sz w:val="24"/>
          <w:szCs w:val="24"/>
        </w:rPr>
        <w:t>1.17    1.13   1.10    1.15     1.20     1.14   1.08</w:t>
      </w:r>
    </w:p>
    <w:p w:rsidR="00800B09" w:rsidRDefault="00800B09" w:rsidP="00800B0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 est le type du caractère étudié ?</w:t>
      </w:r>
    </w:p>
    <w:p w:rsidR="00800B09" w:rsidRDefault="00800B09" w:rsidP="00800B0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Effectuer un regroupement en classe de même amplitude.</w:t>
      </w:r>
    </w:p>
    <w:p w:rsidR="00800B09" w:rsidRDefault="00800B09" w:rsidP="00800B0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Tracer l’histogramme et le polygone des effectifs.</w:t>
      </w:r>
    </w:p>
    <w:p w:rsidR="00800B09" w:rsidRDefault="00800B09" w:rsidP="00800B0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Tracer la courbe des effectifs cumulés croissants et décroissants.</w:t>
      </w:r>
    </w:p>
    <w:p w:rsidR="00800B09" w:rsidRDefault="00800B09" w:rsidP="00800B0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 mode,  la moyenne, la variance, l’écart-type.</w:t>
      </w:r>
    </w:p>
    <w:p w:rsidR="00697B8C" w:rsidRPr="001A5AD0" w:rsidRDefault="00697B8C" w:rsidP="00697B8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 coefficient de variation et les quartiles.</w:t>
      </w:r>
    </w:p>
    <w:p w:rsidR="00697B8C" w:rsidRDefault="00697B8C" w:rsidP="00596ED6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96ED6" w:rsidRDefault="00596ED6" w:rsidP="00596ED6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96ED6" w:rsidRDefault="00596ED6" w:rsidP="00596ED6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893513" w:rsidRDefault="00893513" w:rsidP="00596ED6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96ED6" w:rsidRDefault="00596ED6" w:rsidP="00596ED6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4 : </w:t>
      </w:r>
      <w:r>
        <w:rPr>
          <w:rFonts w:asciiTheme="majorBidi" w:hAnsiTheme="majorBidi" w:cstheme="majorBidi"/>
          <w:sz w:val="24"/>
          <w:szCs w:val="24"/>
        </w:rPr>
        <w:t>Les notes obtenues par 100 étudiants à un examen sont les suivantes :</w:t>
      </w:r>
    </w:p>
    <w:p w:rsidR="00596ED6" w:rsidRDefault="00596ED6" w:rsidP="00596ED6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435"/>
        <w:gridCol w:w="2435"/>
        <w:gridCol w:w="2435"/>
      </w:tblGrid>
      <w:tr w:rsidR="00596ED6" w:rsidTr="00596ED6">
        <w:trPr>
          <w:trHeight w:val="406"/>
        </w:trPr>
        <w:tc>
          <w:tcPr>
            <w:tcW w:w="2435" w:type="dxa"/>
          </w:tcPr>
          <w:p w:rsidR="00596ED6" w:rsidRPr="00893513" w:rsidRDefault="00596ED6" w:rsidP="00596ED6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3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notes</w:t>
            </w:r>
          </w:p>
        </w:tc>
        <w:tc>
          <w:tcPr>
            <w:tcW w:w="2435" w:type="dxa"/>
          </w:tcPr>
          <w:p w:rsidR="00596ED6" w:rsidRPr="00893513" w:rsidRDefault="00596ED6" w:rsidP="00596ED6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3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centres</w:t>
            </w:r>
          </w:p>
        </w:tc>
        <w:tc>
          <w:tcPr>
            <w:tcW w:w="2435" w:type="dxa"/>
          </w:tcPr>
          <w:p w:rsidR="00596ED6" w:rsidRPr="00893513" w:rsidRDefault="00893513" w:rsidP="00596ED6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7B9A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596ED6" w:rsidRPr="004B7B9A">
              <w:rPr>
                <w:rFonts w:asciiTheme="majorBidi" w:hAnsiTheme="majorBidi" w:cstheme="majorBidi"/>
                <w:sz w:val="24"/>
                <w:szCs w:val="24"/>
              </w:rPr>
              <w:t>ffectifs</w:t>
            </w:r>
          </w:p>
        </w:tc>
      </w:tr>
      <w:tr w:rsidR="00596ED6" w:rsidTr="00596ED6">
        <w:trPr>
          <w:trHeight w:val="406"/>
        </w:trPr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[0, 2[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596ED6" w:rsidTr="00596ED6">
        <w:trPr>
          <w:trHeight w:val="406"/>
        </w:trPr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[2, 4[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96ED6" w:rsidTr="00596ED6">
        <w:trPr>
          <w:trHeight w:val="406"/>
        </w:trPr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[4, 6[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596ED6" w:rsidTr="00596ED6">
        <w:trPr>
          <w:trHeight w:val="406"/>
        </w:trPr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[6, 8[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596ED6" w:rsidTr="00596ED6">
        <w:trPr>
          <w:trHeight w:val="406"/>
        </w:trPr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[8, 10[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596ED6" w:rsidTr="00596ED6">
        <w:trPr>
          <w:trHeight w:val="429"/>
        </w:trPr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[10, 12[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</w:tr>
      <w:tr w:rsidR="00596ED6" w:rsidTr="00596ED6">
        <w:trPr>
          <w:trHeight w:val="406"/>
        </w:trPr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[12, 14[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596ED6" w:rsidTr="00596ED6">
        <w:trPr>
          <w:trHeight w:val="406"/>
        </w:trPr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[14, 16[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596ED6" w:rsidTr="00596ED6">
        <w:trPr>
          <w:trHeight w:val="406"/>
        </w:trPr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[16, 18[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435" w:type="dxa"/>
          </w:tcPr>
          <w:p w:rsidR="00596ED6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17113A" w:rsidTr="00596ED6">
        <w:trPr>
          <w:trHeight w:val="406"/>
        </w:trPr>
        <w:tc>
          <w:tcPr>
            <w:tcW w:w="2435" w:type="dxa"/>
          </w:tcPr>
          <w:p w:rsidR="0017113A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[18, 20[</w:t>
            </w:r>
          </w:p>
        </w:tc>
        <w:tc>
          <w:tcPr>
            <w:tcW w:w="2435" w:type="dxa"/>
          </w:tcPr>
          <w:p w:rsidR="0017113A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435" w:type="dxa"/>
          </w:tcPr>
          <w:p w:rsidR="0017113A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17113A" w:rsidTr="00596ED6">
        <w:trPr>
          <w:trHeight w:val="406"/>
        </w:trPr>
        <w:tc>
          <w:tcPr>
            <w:tcW w:w="2435" w:type="dxa"/>
          </w:tcPr>
          <w:p w:rsidR="0017113A" w:rsidRPr="00176E21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r w:rsidRPr="00176E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  <w:bookmarkEnd w:id="0"/>
          </w:p>
        </w:tc>
        <w:tc>
          <w:tcPr>
            <w:tcW w:w="2435" w:type="dxa"/>
          </w:tcPr>
          <w:p w:rsidR="0017113A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5" w:type="dxa"/>
          </w:tcPr>
          <w:p w:rsidR="0017113A" w:rsidRDefault="0017113A" w:rsidP="00596ED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N=100</w:t>
            </w:r>
          </w:p>
        </w:tc>
      </w:tr>
    </w:tbl>
    <w:p w:rsidR="00596ED6" w:rsidRDefault="00596ED6" w:rsidP="00596ED6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17113A" w:rsidRDefault="0017113A" w:rsidP="0017113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la moyenne, la variance et les quartiles.</w:t>
      </w:r>
    </w:p>
    <w:p w:rsidR="0017113A" w:rsidRDefault="0017113A" w:rsidP="0017113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="00893513">
        <w:rPr>
          <w:rFonts w:asciiTheme="majorBidi" w:hAnsiTheme="majorBidi" w:cstheme="majorBidi"/>
          <w:sz w:val="24"/>
          <w:szCs w:val="24"/>
        </w:rPr>
        <w:t>egroupant</w:t>
      </w:r>
      <w:r>
        <w:rPr>
          <w:rFonts w:asciiTheme="majorBidi" w:hAnsiTheme="majorBidi" w:cstheme="majorBidi"/>
          <w:sz w:val="24"/>
          <w:szCs w:val="24"/>
        </w:rPr>
        <w:t xml:space="preserve"> les classes 1 ,2 et 3 et les classes 9, 10.</w:t>
      </w:r>
    </w:p>
    <w:p w:rsidR="0017113A" w:rsidRPr="00596ED6" w:rsidRDefault="0017113A" w:rsidP="0017113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la moyenne et la variance. Que peut-on conclure ?</w:t>
      </w:r>
    </w:p>
    <w:p w:rsidR="004A6664" w:rsidRDefault="004A6664" w:rsidP="00773896"/>
    <w:sectPr w:rsidR="004A6664" w:rsidSect="0067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12CB"/>
    <w:multiLevelType w:val="hybridMultilevel"/>
    <w:tmpl w:val="3064E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572EE"/>
    <w:multiLevelType w:val="hybridMultilevel"/>
    <w:tmpl w:val="B238BA9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531D1F"/>
    <w:multiLevelType w:val="hybridMultilevel"/>
    <w:tmpl w:val="B6427F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F1BA1"/>
    <w:multiLevelType w:val="hybridMultilevel"/>
    <w:tmpl w:val="6570F220"/>
    <w:lvl w:ilvl="0" w:tplc="040C0019">
      <w:start w:val="1"/>
      <w:numFmt w:val="lowerLetter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55DF1"/>
    <w:rsid w:val="0017113A"/>
    <w:rsid w:val="00176E21"/>
    <w:rsid w:val="001A5AD0"/>
    <w:rsid w:val="004033A2"/>
    <w:rsid w:val="004A6664"/>
    <w:rsid w:val="004B7B9A"/>
    <w:rsid w:val="00596ED6"/>
    <w:rsid w:val="006749BC"/>
    <w:rsid w:val="00697B8C"/>
    <w:rsid w:val="00773896"/>
    <w:rsid w:val="00800B09"/>
    <w:rsid w:val="00893513"/>
    <w:rsid w:val="00A432B3"/>
    <w:rsid w:val="00BD2FD6"/>
    <w:rsid w:val="00D55DF1"/>
    <w:rsid w:val="00DA7638"/>
    <w:rsid w:val="00ED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33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33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2019-10-17T09:57:00Z</dcterms:created>
  <dcterms:modified xsi:type="dcterms:W3CDTF">2019-10-17T09:57:00Z</dcterms:modified>
</cp:coreProperties>
</file>