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F7" w:rsidRDefault="004200F7" w:rsidP="00F05DE4">
      <w:pPr>
        <w:spacing w:after="0" w:line="36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331D1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Exerccice</w:t>
      </w:r>
      <w:r w:rsidRPr="00331D1F">
        <w:rPr>
          <w:rFonts w:asciiTheme="majorBidi" w:hAnsiTheme="majorBidi" w:cstheme="majorBidi"/>
          <w:noProof/>
          <w:sz w:val="24"/>
          <w:szCs w:val="24"/>
          <w:lang w:eastAsia="fr-FR"/>
        </w:rPr>
        <w:t> </w:t>
      </w:r>
      <w:r w:rsidRPr="00331D1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1</w:t>
      </w:r>
      <w:r w:rsidRPr="00331D1F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 : </w:t>
      </w:r>
    </w:p>
    <w:p w:rsidR="00D3645B" w:rsidRPr="00D3645B" w:rsidRDefault="0009173B" w:rsidP="0057599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A/ </w:t>
      </w:r>
      <w:r w:rsidR="00D3645B" w:rsidRPr="00D3645B">
        <w:rPr>
          <w:rFonts w:asciiTheme="majorBidi" w:hAnsiTheme="majorBidi" w:cstheme="majorBidi"/>
          <w:noProof/>
          <w:sz w:val="24"/>
          <w:szCs w:val="24"/>
          <w:lang w:eastAsia="fr-FR"/>
        </w:rPr>
        <w:t>Soit la réaction suivante  à 25°C :</w:t>
      </w:r>
      <w:r w:rsidR="00D3645B" w:rsidRPr="00D3645B">
        <w:rPr>
          <w:rFonts w:asciiTheme="majorBidi" w:hAnsiTheme="majorBidi" w:cstheme="majorBidi"/>
          <w:sz w:val="24"/>
          <w:szCs w:val="24"/>
        </w:rPr>
        <w:t xml:space="preserve"> </w:t>
      </w:r>
      <w:r w:rsidR="00D3645B">
        <w:rPr>
          <w:rFonts w:asciiTheme="majorBidi" w:hAnsiTheme="majorBidi" w:cstheme="majorBidi"/>
          <w:b/>
          <w:bCs/>
          <w:sz w:val="24"/>
          <w:szCs w:val="24"/>
        </w:rPr>
        <w:t xml:space="preserve">            C</w:t>
      </w:r>
      <w:r w:rsidR="0057599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7599B" w:rsidRPr="00D3645B">
        <w:rPr>
          <w:rFonts w:asciiTheme="majorBidi" w:hAnsiTheme="majorBidi" w:cstheme="majorBidi"/>
          <w:b/>
          <w:bCs/>
          <w:sz w:val="24"/>
          <w:szCs w:val="24"/>
        </w:rPr>
        <w:t>(g</w:t>
      </w:r>
      <w:r w:rsidR="0057599B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57599B" w:rsidRPr="00D3645B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57599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3645B">
        <w:rPr>
          <w:rFonts w:asciiTheme="majorBidi" w:hAnsiTheme="majorBidi" w:cstheme="majorBidi"/>
          <w:b/>
          <w:bCs/>
          <w:sz w:val="24"/>
          <w:szCs w:val="24"/>
        </w:rPr>
        <w:t xml:space="preserve">+ </w:t>
      </w:r>
      <w:r w:rsidR="00D3645B" w:rsidRPr="00D3645B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D3645B" w:rsidRPr="00D3645B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D3645B" w:rsidRPr="00D3645B">
        <w:rPr>
          <w:rFonts w:asciiTheme="majorBidi" w:hAnsiTheme="majorBidi" w:cstheme="majorBidi"/>
          <w:b/>
          <w:bCs/>
          <w:sz w:val="24"/>
          <w:szCs w:val="24"/>
        </w:rPr>
        <w:t xml:space="preserve">O(g) </w:t>
      </w:r>
      <w:r w:rsidR="00D3645B" w:rsidRPr="00D3645B">
        <w:rPr>
          <w:rFonts w:asciiTheme="majorBidi" w:eastAsia="TimesNewRoman,Bold" w:hAnsiTheme="majorBidi" w:cstheme="majorBidi"/>
          <w:b/>
          <w:bCs/>
          <w:sz w:val="24"/>
          <w:szCs w:val="24"/>
        </w:rPr>
        <w:t xml:space="preserve">→ </w:t>
      </w:r>
      <w:r w:rsidR="00D3645B" w:rsidRPr="00B56ABD">
        <w:rPr>
          <w:rFonts w:asciiTheme="majorBidi" w:hAnsiTheme="majorBidi" w:cstheme="majorBidi"/>
          <w:b/>
          <w:bCs/>
          <w:sz w:val="24"/>
          <w:szCs w:val="24"/>
        </w:rPr>
        <w:t>CO</w:t>
      </w:r>
      <w:r w:rsidR="0057599B" w:rsidRPr="00B56ABD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 </w:t>
      </w:r>
      <w:r w:rsidR="00D3645B" w:rsidRPr="00B56ABD">
        <w:rPr>
          <w:rFonts w:asciiTheme="majorBidi" w:hAnsiTheme="majorBidi" w:cstheme="majorBidi"/>
          <w:b/>
          <w:bCs/>
          <w:sz w:val="24"/>
          <w:szCs w:val="24"/>
        </w:rPr>
        <w:t>(g)</w:t>
      </w:r>
      <w:r w:rsidR="00D3645B" w:rsidRPr="00DB786E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D3645B" w:rsidRPr="00D3645B">
        <w:rPr>
          <w:rFonts w:asciiTheme="majorBidi" w:hAnsiTheme="majorBidi" w:cstheme="majorBidi"/>
          <w:b/>
          <w:bCs/>
          <w:sz w:val="24"/>
          <w:szCs w:val="24"/>
        </w:rPr>
        <w:t>+ H</w:t>
      </w:r>
      <w:r w:rsidR="00D3645B" w:rsidRPr="00D3645B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D3645B" w:rsidRPr="00D3645B">
        <w:rPr>
          <w:rFonts w:asciiTheme="majorBidi" w:hAnsiTheme="majorBidi" w:cstheme="majorBidi"/>
          <w:b/>
          <w:bCs/>
          <w:sz w:val="24"/>
          <w:szCs w:val="24"/>
        </w:rPr>
        <w:t xml:space="preserve"> (g)</w:t>
      </w:r>
    </w:p>
    <w:p w:rsidR="00D3645B" w:rsidRPr="00D3645B" w:rsidRDefault="00D3645B" w:rsidP="00F05DE4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D3645B">
        <w:rPr>
          <w:rFonts w:asciiTheme="majorBidi" w:hAnsiTheme="majorBidi" w:cstheme="majorBidi"/>
          <w:noProof/>
          <w:sz w:val="24"/>
          <w:szCs w:val="24"/>
          <w:lang w:eastAsia="fr-FR"/>
        </w:rPr>
        <w:t>Calculer l’enthalpie standard de cette réaction ?</w:t>
      </w:r>
    </w:p>
    <w:p w:rsidR="00D3645B" w:rsidRDefault="00D3645B" w:rsidP="00F05DE4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D3645B">
        <w:rPr>
          <w:rFonts w:asciiTheme="majorBidi" w:hAnsiTheme="majorBidi" w:cstheme="majorBidi"/>
          <w:noProof/>
          <w:sz w:val="24"/>
          <w:szCs w:val="24"/>
          <w:lang w:eastAsia="fr-FR"/>
        </w:rPr>
        <w:t>Calculer la chaleur de réaction à volume constant ?</w:t>
      </w:r>
    </w:p>
    <w:p w:rsidR="007C5AAD" w:rsidRPr="004262D3" w:rsidRDefault="00105B0A" w:rsidP="004262D3">
      <w:pPr>
        <w:spacing w:after="0" w:line="360" w:lineRule="auto"/>
        <w:jc w:val="both"/>
        <w:rPr>
          <w:rFonts w:asciiTheme="majorBidi" w:eastAsiaTheme="minorEastAsia" w:hAnsiTheme="majorBidi" w:cstheme="majorBidi"/>
          <w:noProof/>
        </w:rPr>
      </w:pPr>
      <w:r w:rsidRPr="00105B0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Données :</w:t>
      </w:r>
      <m:oMath>
        <m:r>
          <w:rPr>
            <w:rFonts w:ascii="Cambria Math" w:hAnsi="Cambria Math" w:cstheme="majorBidi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</w:rPr>
            </m:ctrlPr>
          </m:sSubSupPr>
          <m:e>
            <m:r>
              <w:rPr>
                <w:rFonts w:ascii="Cambria Math" w:hAnsiTheme="majorBidi" w:cstheme="majorBidi"/>
              </w:rPr>
              <m:t>H</m:t>
            </m:r>
          </m:e>
          <m:sub>
            <m:r>
              <w:rPr>
                <w:rFonts w:ascii="Cambria Math" w:hAnsiTheme="majorBidi" w:cstheme="majorBidi"/>
              </w:rPr>
              <m:t>f,</m:t>
            </m:r>
            <m:sSub>
              <m:sSubPr>
                <m:ctrlPr>
                  <w:rPr>
                    <w:rFonts w:ascii="Cambria Math" w:hAnsiTheme="majorBidi" w:cstheme="majorBid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Theme="majorBidi" w:cstheme="majorBidi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Theme="majorBidi" w:cstheme="majorBidi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Theme="majorBidi" w:cstheme="majorBid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Theme="majorBidi" w:cstheme="majorBidi"/>
                    <w:lang w:val="en-US"/>
                  </w:rPr>
                  <m:t>O</m:t>
                </m:r>
              </m:e>
              <m:sub>
                <m:d>
                  <m:dPr>
                    <m:ctrlPr>
                      <w:rPr>
                        <w:rFonts w:ascii="Cambria Math" w:hAnsiTheme="majorBidi" w:cstheme="majorBidi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lang w:val="en-US"/>
                      </w:rPr>
                      <m:t>g</m:t>
                    </m:r>
                  </m:e>
                </m:d>
              </m:sub>
            </m:sSub>
          </m:sub>
          <m:sup>
            <m:r>
              <w:rPr>
                <w:rFonts w:ascii="Cambria Math" w:hAnsiTheme="majorBidi" w:cstheme="majorBidi"/>
              </w:rPr>
              <m:t>0</m:t>
            </m:r>
          </m:sup>
        </m:sSubSup>
        <m:r>
          <w:rPr>
            <w:rFonts w:ascii="Cambria Math" w:hAnsiTheme="majorBidi" w:cstheme="majorBidi"/>
          </w:rPr>
          <m:t xml:space="preserve">= 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Theme="majorBidi" w:cstheme="majorBidi"/>
          </w:rPr>
          <m:t>242 KJ.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mol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  <m:r>
          <w:rPr>
            <w:rFonts w:ascii="Cambria Math" w:hAnsiTheme="majorBidi" w:cstheme="majorBidi"/>
          </w:rPr>
          <m:t>,</m:t>
        </m:r>
        <m:r>
          <w:rPr>
            <w:rFonts w:ascii="Cambria Math" w:hAnsi="Cambria Math" w:cstheme="majorBidi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</w:rPr>
            </m:ctrlPr>
          </m:sSubSupPr>
          <m:e>
            <m:r>
              <w:rPr>
                <w:rFonts w:ascii="Cambria Math" w:hAnsiTheme="majorBidi" w:cstheme="majorBidi"/>
              </w:rPr>
              <m:t>H</m:t>
            </m:r>
          </m:e>
          <m:sub>
            <m:r>
              <w:rPr>
                <w:rFonts w:ascii="Cambria Math" w:hAnsiTheme="majorBidi" w:cstheme="majorBidi"/>
              </w:rPr>
              <m:t>f,</m:t>
            </m:r>
            <m:r>
              <w:rPr>
                <w:rFonts w:ascii="Cambria Math" w:hAnsiTheme="majorBidi" w:cstheme="majorBidi"/>
                <w:lang w:val="en-US"/>
              </w:rPr>
              <m:t>C</m:t>
            </m:r>
            <m:sSub>
              <m:sSubPr>
                <m:ctrlPr>
                  <w:rPr>
                    <w:rFonts w:ascii="Cambria Math" w:hAnsiTheme="majorBidi" w:cstheme="majorBidi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Theme="majorBidi" w:cstheme="majorBidi"/>
                    <w:lang w:val="en-US"/>
                  </w:rPr>
                  <m:t>O</m:t>
                </m:r>
              </m:e>
              <m:sub>
                <m:d>
                  <m:dPr>
                    <m:ctrlPr>
                      <w:rPr>
                        <w:rFonts w:ascii="Cambria Math" w:hAnsiTheme="majorBidi" w:cstheme="majorBidi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lang w:val="en-US"/>
                      </w:rPr>
                      <m:t>g</m:t>
                    </m:r>
                  </m:e>
                </m:d>
              </m:sub>
            </m:sSub>
          </m:sub>
          <m:sup>
            <m:r>
              <w:rPr>
                <w:rFonts w:ascii="Cambria Math" w:hAnsiTheme="majorBidi" w:cstheme="majorBidi"/>
              </w:rPr>
              <m:t>0</m:t>
            </m:r>
          </m:sup>
        </m:sSubSup>
        <m:r>
          <w:rPr>
            <w:rFonts w:ascii="Cambria Math" w:hAnsiTheme="majorBidi" w:cstheme="majorBidi"/>
          </w:rPr>
          <m:t xml:space="preserve">= 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Theme="majorBidi" w:cstheme="majorBidi"/>
          </w:rPr>
          <m:t>110,5  KJ.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mol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</m:oMath>
      <w:r w:rsidR="004262D3" w:rsidRPr="00B56ABD">
        <w:rPr>
          <w:rFonts w:asciiTheme="majorBidi" w:eastAsiaTheme="minorEastAsia" w:hAnsiTheme="majorBidi" w:cstheme="majorBidi"/>
          <w:noProof/>
        </w:rPr>
        <w:t>,</w:t>
      </w:r>
      <w:r w:rsidR="004262D3" w:rsidRPr="004262D3">
        <w:rPr>
          <w:rFonts w:asciiTheme="majorBidi" w:eastAsiaTheme="minorEastAsia" w:hAnsiTheme="majorBidi" w:cstheme="majorBidi"/>
          <w:noProof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</w:rPr>
              <m:t>R=8,32</m:t>
            </m:r>
            <m:r>
              <w:rPr>
                <w:rFonts w:ascii="Cambria Math" w:hAnsiTheme="majorBidi" w:cstheme="majorBidi"/>
              </w:rPr>
              <m:t>J.mol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K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</m:oMath>
    </w:p>
    <w:p w:rsidR="00F05DE4" w:rsidRPr="00F05DE4" w:rsidRDefault="0009173B" w:rsidP="00F05DE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05DE4">
        <w:rPr>
          <w:rFonts w:asciiTheme="majorBidi" w:eastAsiaTheme="minorEastAsia" w:hAnsiTheme="majorBidi" w:cstheme="majorBidi"/>
          <w:noProof/>
          <w:sz w:val="24"/>
          <w:szCs w:val="24"/>
        </w:rPr>
        <w:t>B</w:t>
      </w:r>
      <w:r w:rsidR="00F05DE4" w:rsidRPr="00F05DE4">
        <w:rPr>
          <w:rFonts w:asciiTheme="majorBidi" w:eastAsiaTheme="minorEastAsia" w:hAnsiTheme="majorBidi" w:cstheme="majorBidi"/>
          <w:noProof/>
          <w:sz w:val="24"/>
          <w:szCs w:val="24"/>
        </w:rPr>
        <w:t>/</w:t>
      </w:r>
      <w:r w:rsidR="00F05DE4">
        <w:rPr>
          <w:rFonts w:asciiTheme="majorBidi" w:eastAsiaTheme="minorEastAsia" w:hAnsiTheme="majorBidi" w:cstheme="majorBidi"/>
          <w:noProof/>
          <w:sz w:val="24"/>
          <w:szCs w:val="24"/>
        </w:rPr>
        <w:t xml:space="preserve">1- </w:t>
      </w:r>
      <w:r w:rsidR="00F05DE4" w:rsidRPr="00F05DE4">
        <w:rPr>
          <w:rFonts w:asciiTheme="majorBidi" w:hAnsiTheme="majorBidi" w:cstheme="majorBidi"/>
          <w:sz w:val="24"/>
          <w:szCs w:val="24"/>
        </w:rPr>
        <w:t xml:space="preserve"> Ecrire la réaction de formation de l’éthanol liquide à 25°C.</w:t>
      </w:r>
    </w:p>
    <w:p w:rsidR="00F05DE4" w:rsidRDefault="00F05DE4" w:rsidP="00F05DE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2 -</w:t>
      </w:r>
      <w:r w:rsidRPr="00F05DE4">
        <w:rPr>
          <w:rFonts w:asciiTheme="majorBidi" w:hAnsiTheme="majorBidi" w:cstheme="majorBidi"/>
          <w:sz w:val="24"/>
          <w:szCs w:val="24"/>
        </w:rPr>
        <w:t xml:space="preserve">Calculer l’enthalpie standard de </w:t>
      </w:r>
      <w:r>
        <w:rPr>
          <w:rFonts w:asciiTheme="majorBidi" w:hAnsiTheme="majorBidi" w:cstheme="majorBidi"/>
          <w:sz w:val="24"/>
          <w:szCs w:val="24"/>
        </w:rPr>
        <w:t>formation</w:t>
      </w:r>
      <w:r w:rsidRPr="00F05DE4">
        <w:rPr>
          <w:rFonts w:asciiTheme="majorBidi" w:hAnsiTheme="majorBidi" w:cstheme="majorBidi"/>
          <w:sz w:val="24"/>
          <w:szCs w:val="24"/>
        </w:rPr>
        <w:t xml:space="preserve"> de l’éthanol gazeux ?</w:t>
      </w:r>
    </w:p>
    <w:p w:rsidR="00B83E05" w:rsidRDefault="00F05DE4" w:rsidP="00874D41">
      <w:pPr>
        <w:spacing w:after="0" w:line="360" w:lineRule="auto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 w:rsidRPr="00105B0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Données :</w:t>
      </w:r>
      <w:r>
        <w:rPr>
          <w:rFonts w:asciiTheme="majorBidi" w:eastAsiaTheme="minorEastAsia" w:hAnsiTheme="majorBidi" w:cstheme="majorBidi"/>
          <w:b/>
          <w:bCs/>
          <w:noProof/>
          <w:sz w:val="24"/>
          <w:szCs w:val="24"/>
          <w:lang w:eastAsia="fr-FR"/>
        </w:rPr>
        <w:t xml:space="preserve">       </w:t>
      </w:r>
      <m:oMath>
        <m:r>
          <w:rPr>
            <w:rFonts w:ascii="Cambria Math" w:hAnsi="Cambria Math" w:cstheme="majorBidi"/>
            <w:sz w:val="24"/>
            <w:szCs w:val="24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Theme="majorBidi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f,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Theme="majorBidi" w:cstheme="majorBidi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lang w:val="en-US"/>
                  </w:rPr>
                  <m:t>OH</m:t>
                </m:r>
              </m:e>
              <m:sub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val="en-US"/>
                      </w:rPr>
                      <m:t>l</m:t>
                    </m:r>
                  </m:e>
                </m:d>
              </m:sub>
            </m:sSub>
          </m:sub>
          <m:sup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p>
        </m:sSubSup>
        <m:r>
          <w:rPr>
            <w:rFonts w:ascii="Cambria Math" w:hAnsiTheme="majorBidi" w:cstheme="majorBidi"/>
            <w:sz w:val="24"/>
            <w:szCs w:val="24"/>
          </w:rPr>
          <m:t xml:space="preserve">= </m:t>
        </m:r>
        <m:r>
          <w:rPr>
            <w:rFonts w:ascii="Cambria Math" w:hAnsiTheme="majorBidi" w:cstheme="majorBidi"/>
            <w:sz w:val="24"/>
            <w:szCs w:val="24"/>
          </w:rPr>
          <m:t>-</m:t>
        </m:r>
        <m:r>
          <w:rPr>
            <w:rFonts w:ascii="Cambria Math" w:hAnsiTheme="majorBidi" w:cstheme="majorBidi"/>
            <w:sz w:val="24"/>
            <w:szCs w:val="24"/>
          </w:rPr>
          <m:t>278 KJ.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</w:rPr>
              <m:t>mol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p>
        </m:sSup>
        <m:r>
          <w:rPr>
            <w:rFonts w:ascii="Cambria Math" w:hAnsiTheme="majorBidi" w:cstheme="majorBidi"/>
            <w:sz w:val="24"/>
            <w:szCs w:val="24"/>
          </w:rPr>
          <m:t>,</m:t>
        </m:r>
        <m:r>
          <w:rPr>
            <w:rFonts w:ascii="Cambria Math" w:hAnsi="Cambria Math" w:cstheme="majorBidi"/>
            <w:sz w:val="24"/>
            <w:szCs w:val="24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Theme="majorBidi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Vap,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Theme="majorBidi" w:cstheme="majorBidi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lang w:val="en-US"/>
                  </w:rPr>
                  <m:t>OH</m:t>
                </m:r>
              </m:e>
              <m:sub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val="en-US"/>
                      </w:rPr>
                      <m:t>l</m:t>
                    </m:r>
                  </m:e>
                </m:d>
              </m:sub>
            </m:sSub>
          </m:sub>
          <m:sup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p>
        </m:sSubSup>
        <m:r>
          <w:rPr>
            <w:rFonts w:ascii="Cambria Math" w:hAnsiTheme="majorBidi" w:cstheme="majorBidi"/>
            <w:sz w:val="24"/>
            <w:szCs w:val="24"/>
          </w:rPr>
          <m:t>= 38,5 KJ.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</w:rPr>
              <m:t>mol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p>
        </m:sSup>
      </m:oMath>
    </w:p>
    <w:p w:rsidR="0009173B" w:rsidRPr="00B83E05" w:rsidRDefault="0009173B" w:rsidP="00B83E05">
      <w:pPr>
        <w:spacing w:after="0" w:line="360" w:lineRule="auto"/>
        <w:jc w:val="both"/>
        <w:rPr>
          <w:rFonts w:asciiTheme="majorBidi" w:eastAsiaTheme="minorEastAsia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Exerc</w:t>
      </w:r>
      <w:r w:rsidRPr="008E615D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ice</w:t>
      </w:r>
      <w:r w:rsidRPr="008E615D">
        <w:rPr>
          <w:rFonts w:asciiTheme="majorBidi" w:hAnsiTheme="majorBidi" w:cstheme="majorBidi"/>
          <w:noProof/>
          <w:sz w:val="24"/>
          <w:szCs w:val="24"/>
          <w:lang w:eastAsia="fr-FR"/>
        </w:rPr>
        <w:t> </w:t>
      </w:r>
      <w:r w:rsidR="00F05DE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2</w:t>
      </w:r>
      <w:r w:rsidRPr="008E615D">
        <w:rPr>
          <w:rFonts w:asciiTheme="majorBidi" w:hAnsiTheme="majorBidi" w:cstheme="majorBidi"/>
          <w:noProof/>
          <w:sz w:val="24"/>
          <w:szCs w:val="24"/>
          <w:lang w:eastAsia="fr-FR"/>
        </w:rPr>
        <w:t> :</w:t>
      </w:r>
      <w:r w:rsidRPr="001929F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</w:t>
      </w:r>
    </w:p>
    <w:p w:rsidR="0009173B" w:rsidRPr="0009173B" w:rsidRDefault="0009173B" w:rsidP="0009173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Soit la réaction </w:t>
      </w:r>
      <w:r w:rsidRPr="006A7ADE">
        <w:rPr>
          <w:rFonts w:asciiTheme="majorBidi" w:hAnsiTheme="majorBidi" w:cstheme="majorBidi"/>
          <w:sz w:val="24"/>
          <w:szCs w:val="24"/>
        </w:rPr>
        <w:t xml:space="preserve"> de la réaction suivante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A7ADE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09173B">
        <w:rPr>
          <w:rFonts w:asciiTheme="majorBidi" w:hAnsiTheme="majorBidi" w:cstheme="majorBidi"/>
          <w:b/>
          <w:bCs/>
          <w:sz w:val="24"/>
          <w:szCs w:val="24"/>
        </w:rPr>
        <w:t>CO (g) + 3H</w:t>
      </w:r>
      <w:r w:rsidRPr="0009173B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09173B">
        <w:rPr>
          <w:rFonts w:asciiTheme="majorBidi" w:hAnsiTheme="majorBidi" w:cstheme="majorBidi"/>
          <w:b/>
          <w:bCs/>
          <w:sz w:val="24"/>
          <w:szCs w:val="24"/>
        </w:rPr>
        <w:t xml:space="preserve">(g) </w:t>
      </w:r>
      <w:r w:rsidRPr="0009173B">
        <w:rPr>
          <w:rFonts w:asciiTheme="majorBidi" w:eastAsia="TimesNewRoman,Bold" w:hAnsiTheme="majorBidi" w:cstheme="majorBidi"/>
          <w:b/>
          <w:bCs/>
          <w:sz w:val="24"/>
          <w:szCs w:val="24"/>
        </w:rPr>
        <w:t xml:space="preserve">→ </w:t>
      </w:r>
      <w:r w:rsidRPr="0009173B">
        <w:rPr>
          <w:rFonts w:asciiTheme="majorBidi" w:hAnsiTheme="majorBidi" w:cstheme="majorBidi"/>
          <w:b/>
          <w:bCs/>
          <w:sz w:val="24"/>
          <w:szCs w:val="24"/>
        </w:rPr>
        <w:t>CH</w:t>
      </w:r>
      <w:r w:rsidRPr="0009173B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09173B">
        <w:rPr>
          <w:rFonts w:asciiTheme="majorBidi" w:hAnsiTheme="majorBidi" w:cstheme="majorBidi"/>
          <w:b/>
          <w:bCs/>
          <w:sz w:val="24"/>
          <w:szCs w:val="24"/>
        </w:rPr>
        <w:t>(g) + H</w:t>
      </w:r>
      <w:r w:rsidRPr="0009173B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09173B">
        <w:rPr>
          <w:rFonts w:asciiTheme="majorBidi" w:hAnsiTheme="majorBidi" w:cstheme="majorBidi"/>
          <w:b/>
          <w:bCs/>
          <w:sz w:val="24"/>
          <w:szCs w:val="24"/>
        </w:rPr>
        <w:t>O (g)</w:t>
      </w:r>
    </w:p>
    <w:p w:rsidR="0009173B" w:rsidRPr="004262D3" w:rsidRDefault="004262D3" w:rsidP="004262D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a) </w:t>
      </w:r>
      <w:r w:rsidR="0009173B" w:rsidRPr="004262D3">
        <w:rPr>
          <w:rFonts w:asciiTheme="majorBidi" w:eastAsia="Times New Roman" w:hAnsiTheme="majorBidi" w:cstheme="majorBidi"/>
          <w:sz w:val="24"/>
          <w:szCs w:val="24"/>
        </w:rPr>
        <w:t>Calculer</w:t>
      </w:r>
      <m:oMath>
        <m:r>
          <w:rPr>
            <w:rFonts w:ascii="Cambria Math" w:eastAsia="Times New Roman" w:hAnsi="Cambria Math" w:cstheme="majorBidi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="Calibri" w:hAnsiTheme="majorBidi" w:cstheme="majorBidi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</w:rPr>
              <m:t>R,</m:t>
            </m:r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</w:rPr>
              <m:t xml:space="preserve">298K 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</w:rPr>
              <m:t>0</m:t>
            </m:r>
          </m:sup>
        </m:sSubSup>
      </m:oMath>
      <w:r w:rsidR="0009173B" w:rsidRPr="004262D3">
        <w:rPr>
          <w:rFonts w:asciiTheme="majorBidi" w:eastAsia="Times New Roman" w:hAnsiTheme="majorBidi" w:cstheme="majorBidi"/>
          <w:sz w:val="24"/>
          <w:szCs w:val="24"/>
        </w:rPr>
        <w:t>.</w:t>
      </w:r>
      <w:r w:rsidR="0009173B" w:rsidRPr="004262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9173B" w:rsidRPr="004262D3">
        <w:rPr>
          <w:rFonts w:asciiTheme="majorBidi" w:hAnsiTheme="majorBidi" w:cstheme="majorBidi"/>
          <w:sz w:val="24"/>
          <w:szCs w:val="24"/>
        </w:rPr>
        <w:t xml:space="preserve">En déduire si </w:t>
      </w:r>
      <w:r w:rsidR="00523CCC" w:rsidRPr="004262D3">
        <w:rPr>
          <w:rFonts w:asciiTheme="majorBidi" w:hAnsiTheme="majorBidi" w:cstheme="majorBidi"/>
          <w:sz w:val="24"/>
          <w:szCs w:val="24"/>
        </w:rPr>
        <w:t xml:space="preserve">la </w:t>
      </w:r>
      <w:r w:rsidR="0009173B" w:rsidRPr="004262D3">
        <w:rPr>
          <w:rFonts w:asciiTheme="majorBidi" w:hAnsiTheme="majorBidi" w:cstheme="majorBidi"/>
          <w:sz w:val="24"/>
          <w:szCs w:val="24"/>
        </w:rPr>
        <w:t>réaction est endothermique ou exothermique ?</w:t>
      </w:r>
    </w:p>
    <w:p w:rsidR="0009173B" w:rsidRPr="003F608B" w:rsidRDefault="0009173B" w:rsidP="0009173B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C9360A">
        <w:rPr>
          <w:rFonts w:asciiTheme="majorBidi" w:hAnsiTheme="majorBidi" w:cstheme="majorBidi"/>
          <w:sz w:val="24"/>
          <w:szCs w:val="24"/>
        </w:rPr>
        <w:t xml:space="preserve"> </w:t>
      </w:r>
      <w:r w:rsidRPr="003F608B">
        <w:rPr>
          <w:rFonts w:asciiTheme="majorBidi" w:hAnsiTheme="majorBidi" w:cstheme="majorBidi"/>
          <w:sz w:val="24"/>
          <w:szCs w:val="24"/>
          <w:lang w:val="en-US"/>
        </w:rPr>
        <w:t xml:space="preserve">(1)  </w:t>
      </w:r>
      <w:r w:rsidRPr="003F608B">
        <w:rPr>
          <w:rFonts w:asciiTheme="majorBidi" w:hAnsiTheme="majorBidi" w:cstheme="majorBidi"/>
          <w:b/>
          <w:bCs/>
          <w:sz w:val="24"/>
          <w:szCs w:val="24"/>
          <w:lang w:val="en-US"/>
        </w:rPr>
        <w:t>CO (g) + 1/2O</w:t>
      </w:r>
      <w:r w:rsidRPr="003F608B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Pr="003F608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(g) </w:t>
      </w:r>
      <w:r w:rsidRPr="003F608B">
        <w:rPr>
          <w:rFonts w:asciiTheme="majorBidi" w:eastAsia="TimesNewRoman,Bold" w:hAnsiTheme="majorBidi" w:cstheme="majorBidi"/>
          <w:b/>
          <w:bCs/>
          <w:sz w:val="24"/>
          <w:szCs w:val="24"/>
          <w:lang w:val="en-US"/>
        </w:rPr>
        <w:t xml:space="preserve">→ </w:t>
      </w:r>
      <w:r w:rsidRPr="003F608B">
        <w:rPr>
          <w:rFonts w:asciiTheme="majorBidi" w:hAnsiTheme="majorBidi" w:cstheme="majorBidi"/>
          <w:b/>
          <w:bCs/>
          <w:sz w:val="24"/>
          <w:szCs w:val="24"/>
          <w:lang w:val="en-US"/>
        </w:rPr>
        <w:t>CO</w:t>
      </w:r>
      <w:r w:rsidRPr="003F608B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Pr="003F608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(g)    </w:t>
      </w:r>
      <m:oMath>
        <m:sSubSup>
          <m:sSubSupPr>
            <m:ctrlPr>
              <w:rPr>
                <w:rFonts w:ascii="Cambria Math" w:eastAsia="Calibri" w:hAnsiTheme="majorBidi" w:cstheme="majorBidi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,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298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0</m:t>
            </m:r>
          </m:sup>
        </m:sSubSup>
        <m:r>
          <m:rPr>
            <m:sty m:val="p"/>
          </m:rPr>
          <w:rPr>
            <w:rFonts w:ascii="Cambria Math" w:eastAsia="Calibri" w:hAnsiTheme="majorBidi" w:cstheme="majorBidi"/>
            <w:sz w:val="24"/>
            <w:szCs w:val="24"/>
            <w:lang w:val="en-US"/>
          </w:rPr>
          <m:t>=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en-US"/>
          </w:rPr>
          <m:t>-283 kJ.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mole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perscript"/>
                <w:lang w:val="en-US"/>
              </w:rPr>
              <m:t>-1</m:t>
            </m:r>
          </m:sup>
        </m:sSup>
      </m:oMath>
      <w:r w:rsidRPr="003F608B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</w:p>
    <w:p w:rsidR="0009173B" w:rsidRPr="000E4A17" w:rsidRDefault="0009173B" w:rsidP="00874D4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E4A17">
        <w:rPr>
          <w:rFonts w:asciiTheme="majorBidi" w:hAnsiTheme="majorBidi" w:cstheme="majorBidi"/>
          <w:sz w:val="24"/>
          <w:szCs w:val="24"/>
          <w:lang w:val="en-US"/>
        </w:rPr>
        <w:t>(2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>) H</w:t>
      </w:r>
      <w:r w:rsidRPr="000E4A1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(g) + 1/2O</w:t>
      </w:r>
      <w:r w:rsidRPr="000E4A1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(g) </w:t>
      </w:r>
      <w:r w:rsidRPr="000E4A17">
        <w:rPr>
          <w:rFonts w:asciiTheme="majorBidi" w:eastAsia="TimesNewRoman,Bold" w:hAnsiTheme="majorBidi" w:cstheme="majorBidi"/>
          <w:b/>
          <w:bCs/>
          <w:sz w:val="24"/>
          <w:szCs w:val="24"/>
          <w:lang w:val="en-US"/>
        </w:rPr>
        <w:t xml:space="preserve">→ 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>H</w:t>
      </w:r>
      <w:r w:rsidRPr="000E4A1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="00523CCC">
        <w:rPr>
          <w:rFonts w:asciiTheme="majorBidi" w:hAnsiTheme="majorBidi" w:cstheme="majorBidi"/>
          <w:b/>
          <w:bCs/>
          <w:sz w:val="24"/>
          <w:szCs w:val="24"/>
          <w:lang w:val="en-US"/>
        </w:rPr>
        <w:t>O (</w:t>
      </w:r>
      <w:r w:rsidR="00874D41">
        <w:rPr>
          <w:rFonts w:asciiTheme="majorBidi" w:hAnsiTheme="majorBidi" w:cstheme="majorBidi"/>
          <w:b/>
          <w:bCs/>
          <w:sz w:val="24"/>
          <w:szCs w:val="24"/>
          <w:lang w:val="en-US"/>
        </w:rPr>
        <w:t>l</w:t>
      </w:r>
      <w:r w:rsidRPr="000E4A1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)        </w:t>
      </w:r>
      <m:oMath>
        <m:sSubSup>
          <m:sSubSupPr>
            <m:ctrlPr>
              <w:rPr>
                <w:rFonts w:ascii="Cambria Math" w:eastAsia="Calibri" w:hAnsiTheme="majorBidi" w:cstheme="majorBidi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R2,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298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en-US"/>
          </w:rPr>
          <m:t>-285,8 kJ.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mole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perscript"/>
                <w:lang w:val="en-US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en-US"/>
          </w:rPr>
          <m:t xml:space="preserve">  </m:t>
        </m:r>
      </m:oMath>
      <w:r w:rsidRPr="000E4A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4262D3" w:rsidRPr="00874D41" w:rsidRDefault="0009173B" w:rsidP="00874D4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74D41">
        <w:rPr>
          <w:rFonts w:asciiTheme="majorBidi" w:hAnsiTheme="majorBidi" w:cstheme="majorBidi"/>
          <w:sz w:val="24"/>
          <w:szCs w:val="24"/>
          <w:lang w:val="en-US"/>
        </w:rPr>
        <w:t xml:space="preserve">(3) </w:t>
      </w:r>
      <w:r w:rsidRPr="00874D41">
        <w:rPr>
          <w:rFonts w:asciiTheme="majorBidi" w:hAnsiTheme="majorBidi" w:cstheme="majorBidi"/>
          <w:b/>
          <w:bCs/>
          <w:sz w:val="24"/>
          <w:szCs w:val="24"/>
          <w:lang w:val="en-US"/>
        </w:rPr>
        <w:t>CH</w:t>
      </w:r>
      <w:r w:rsidRPr="00874D41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4</w:t>
      </w:r>
      <w:r w:rsidRPr="00874D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(g) + 2O</w:t>
      </w:r>
      <w:r w:rsidRPr="00874D41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Pr="00874D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(g) </w:t>
      </w:r>
      <w:r w:rsidRPr="00874D41">
        <w:rPr>
          <w:rFonts w:asciiTheme="majorBidi" w:eastAsia="TimesNewRoman,Bold" w:hAnsiTheme="majorBidi" w:cstheme="majorBidi"/>
          <w:b/>
          <w:bCs/>
          <w:sz w:val="24"/>
          <w:szCs w:val="24"/>
          <w:lang w:val="en-US"/>
        </w:rPr>
        <w:t xml:space="preserve">→ </w:t>
      </w:r>
      <w:r w:rsidRPr="00874D41">
        <w:rPr>
          <w:rFonts w:asciiTheme="majorBidi" w:hAnsiTheme="majorBidi" w:cstheme="majorBidi"/>
          <w:b/>
          <w:bCs/>
          <w:sz w:val="24"/>
          <w:szCs w:val="24"/>
          <w:lang w:val="en-US"/>
        </w:rPr>
        <w:t>CO</w:t>
      </w:r>
      <w:r w:rsidRPr="00874D41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Pr="00874D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(g) + 2H</w:t>
      </w:r>
      <w:r w:rsidRPr="00874D41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="00523CCC" w:rsidRPr="00874D41">
        <w:rPr>
          <w:rFonts w:asciiTheme="majorBidi" w:hAnsiTheme="majorBidi" w:cstheme="majorBidi"/>
          <w:b/>
          <w:bCs/>
          <w:sz w:val="24"/>
          <w:szCs w:val="24"/>
          <w:lang w:val="en-US"/>
        </w:rPr>
        <w:t>O (</w:t>
      </w:r>
      <w:r w:rsidR="00874D41" w:rsidRPr="00874D41">
        <w:rPr>
          <w:rFonts w:asciiTheme="majorBidi" w:hAnsiTheme="majorBidi" w:cstheme="majorBidi"/>
          <w:b/>
          <w:bCs/>
          <w:sz w:val="24"/>
          <w:szCs w:val="24"/>
          <w:lang w:val="en-US"/>
        </w:rPr>
        <w:t>l</w:t>
      </w:r>
      <w:r w:rsidRPr="00874D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) </w:t>
      </w:r>
      <m:oMath>
        <m:sSubSup>
          <m:sSubSupPr>
            <m:ctrlPr>
              <w:rPr>
                <w:rFonts w:ascii="Cambria Math" w:eastAsia="Calibri" w:hAnsiTheme="majorBidi" w:cstheme="majorBidi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,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298</m:t>
            </m:r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="Calibri" w:hAnsiTheme="majorBidi" w:cstheme="majorBidi"/>
                <w:sz w:val="24"/>
                <w:szCs w:val="24"/>
                <w:lang w:val="en-US"/>
              </w:rPr>
              <m:t>0</m:t>
            </m:r>
          </m:sup>
        </m:sSubSup>
        <m:r>
          <m:rPr>
            <m:sty m:val="p"/>
          </m:rPr>
          <w:rPr>
            <w:rFonts w:ascii="Cambria Math" w:eastAsia="Calibri" w:hAnsiTheme="majorBidi" w:cstheme="majorBidi"/>
            <w:sz w:val="24"/>
            <w:szCs w:val="24"/>
            <w:lang w:val="en-US"/>
          </w:rPr>
          <m:t>=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en-US"/>
          </w:rPr>
          <m:t>-890 kJ.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mole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vertAlign w:val="superscript"/>
                <w:lang w:val="en-US"/>
              </w:rPr>
              <m:t>-1</m:t>
            </m:r>
          </m:sup>
        </m:sSup>
      </m:oMath>
      <w:r w:rsidRPr="00874D41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</w:p>
    <w:p w:rsidR="00523CCC" w:rsidRPr="004262D3" w:rsidRDefault="004262D3" w:rsidP="00F1088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 </w:t>
      </w:r>
      <w:r w:rsidR="0009173B" w:rsidRPr="005A24FE">
        <w:rPr>
          <w:rFonts w:asciiTheme="majorBidi" w:hAnsiTheme="majorBidi" w:cstheme="majorBidi"/>
          <w:noProof/>
          <w:sz w:val="24"/>
          <w:szCs w:val="24"/>
          <w:lang w:eastAsia="fr-FR"/>
        </w:rPr>
        <w:t>Calculer l’</w:t>
      </w:r>
      <w:r w:rsidR="00F1088A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énergie de la liaison </w:t>
      </w:r>
      <w:r w:rsidR="0009173B" w:rsidRPr="005A24FE">
        <w:rPr>
          <w:rFonts w:asciiTheme="majorBidi" w:hAnsiTheme="majorBidi" w:cstheme="majorBidi"/>
          <w:noProof/>
          <w:sz w:val="24"/>
          <w:szCs w:val="24"/>
          <w:lang w:eastAsia="fr-FR"/>
        </w:rPr>
        <w:t>C-H dans le méthane à partir des données suivantes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t>,</w:t>
      </w:r>
      <w:r w:rsidR="00F1088A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t>à 298K</w:t>
      </w:r>
      <w:r w:rsidR="0009173B" w:rsidRPr="005A24FE">
        <w:rPr>
          <w:rFonts w:asciiTheme="majorBidi" w:hAnsiTheme="majorBidi" w:cstheme="majorBidi"/>
          <w:noProof/>
          <w:sz w:val="24"/>
          <w:szCs w:val="24"/>
          <w:lang w:eastAsia="fr-FR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m:oMath>
        <m:r>
          <w:rPr>
            <w:rFonts w:ascii="Cambria Math" w:hAnsi="Cambria Math" w:cstheme="majorBidi"/>
            <w:sz w:val="24"/>
            <w:szCs w:val="24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Theme="majorBidi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Comb,</m:t>
            </m:r>
            <m:r>
              <w:rPr>
                <w:rFonts w:ascii="Cambria Math" w:hAnsiTheme="majorBidi" w:cstheme="majorBidi"/>
                <w:sz w:val="24"/>
                <w:szCs w:val="24"/>
                <w:lang w:val="en-US"/>
              </w:rPr>
              <m:t>C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4(</m:t>
                </m:r>
                <m:r>
                  <w:rPr>
                    <w:rFonts w:ascii="Cambria Math" w:hAnsiTheme="majorBidi" w:cstheme="majorBidi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)</m:t>
                </m:r>
              </m:sub>
            </m:sSub>
          </m:sub>
          <m:sup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p>
        </m:sSubSup>
      </m:oMath>
      <w:r w:rsidR="0009173B" w:rsidRPr="00105B0A">
        <w:rPr>
          <w:rFonts w:asciiTheme="majorBidi" w:hAnsiTheme="majorBidi" w:cstheme="majorBidi"/>
          <w:sz w:val="24"/>
          <w:szCs w:val="24"/>
        </w:rPr>
        <w:t xml:space="preserve">   </w:t>
      </w:r>
      <m:oMath>
        <m:r>
          <w:rPr>
            <w:rFonts w:ascii="Cambria Math" w:hAnsi="Cambria Math" w:cstheme="majorBidi"/>
            <w:sz w:val="24"/>
            <w:szCs w:val="24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Theme="majorBidi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f,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lang w:val="en-US"/>
                  </w:rPr>
                  <m:t>O</m:t>
                </m:r>
              </m:e>
              <m:sub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val="en-US"/>
                      </w:rPr>
                      <m:t>l</m:t>
                    </m:r>
                  </m:e>
                </m:d>
              </m:sub>
            </m:sSub>
          </m:sub>
          <m:sup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theme="majorBidi"/>
            <w:noProof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 xml:space="preserve">,  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∆</m:t>
        </m:r>
        <m:sSubSup>
          <m:sSubSupPr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Theme="majorBidi" w:cstheme="majorBidi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Sub,  </m:t>
            </m:r>
            <m:sSub>
              <m:sSubPr>
                <m:ctrlPr>
                  <w:rPr>
                    <w:rFonts w:ascii="Cambria Math" w:hAnsiTheme="majorBidi" w:cstheme="majorBidi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gr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p>
        </m:sSubSup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>= 171,7,</m:t>
        </m:r>
        <m:r>
          <w:rPr>
            <w:rFonts w:ascii="Cambria Math" w:hAnsiTheme="majorBidi" w:cstheme="majorBidi"/>
            <w:sz w:val="24"/>
            <w:szCs w:val="24"/>
          </w:rPr>
          <m:t xml:space="preserve">  kcal.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</w:rPr>
              <m:t>mol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p>
        </m:sSup>
      </m:oMath>
      <w:r>
        <w:rPr>
          <w:rFonts w:asciiTheme="majorBidi" w:hAnsiTheme="majorBidi" w:cstheme="majorBidi"/>
          <w:sz w:val="24"/>
          <w:szCs w:val="24"/>
        </w:rPr>
        <w:t xml:space="preserve">, </w:t>
      </w:r>
      <m:oMath>
        <m:r>
          <w:rPr>
            <w:rFonts w:ascii="Cambria Math" w:hAnsi="Cambria Math" w:cstheme="majorBidi"/>
            <w:sz w:val="24"/>
            <w:szCs w:val="24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Theme="majorBidi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 xml:space="preserve">L,  </m:t>
            </m:r>
            <m:r>
              <w:rPr>
                <w:rFonts w:ascii="Cambria Math" w:hAnsiTheme="majorBidi" w:cstheme="majorBidi"/>
                <w:sz w:val="24"/>
                <w:szCs w:val="24"/>
                <w:lang w:val="en-US"/>
              </w:rPr>
              <m:t>H</m:t>
            </m:r>
            <m: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  <w:lang w:val="en-US"/>
              </w:rPr>
              <m:t>H</m:t>
            </m:r>
          </m:sub>
          <m:sup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p>
        </m:sSubSup>
        <m:r>
          <w:rPr>
            <w:rFonts w:ascii="Cambria Math" w:hAnsiTheme="majorBidi" w:cstheme="majorBidi"/>
            <w:sz w:val="24"/>
            <w:szCs w:val="24"/>
          </w:rPr>
          <m:t xml:space="preserve">= </m:t>
        </m:r>
        <m:r>
          <w:rPr>
            <w:rFonts w:ascii="Cambria Math" w:hAnsiTheme="majorBidi" w:cstheme="majorBidi"/>
            <w:sz w:val="24"/>
            <w:szCs w:val="24"/>
          </w:rPr>
          <m:t>-</m:t>
        </m:r>
        <m:r>
          <w:rPr>
            <w:rFonts w:ascii="Cambria Math" w:hAnsiTheme="majorBidi" w:cstheme="majorBidi"/>
            <w:sz w:val="24"/>
            <w:szCs w:val="24"/>
          </w:rPr>
          <m:t>104,2  kcal.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</w:rPr>
              <m:t>mol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p>
        </m:sSup>
      </m:oMath>
      <w:r w:rsidR="0009173B" w:rsidRPr="0009173B">
        <w:rPr>
          <w:rFonts w:asciiTheme="majorBidi" w:eastAsiaTheme="minorEastAsia" w:hAnsiTheme="majorBidi" w:cstheme="majorBidi"/>
          <w:noProof/>
          <w:sz w:val="24"/>
          <w:szCs w:val="24"/>
        </w:rPr>
        <w:t xml:space="preserve">,  </w:t>
      </w:r>
      <m:oMath>
        <m:r>
          <w:rPr>
            <w:rFonts w:ascii="Cambria Math" w:hAnsi="Cambria Math" w:cstheme="majorBidi"/>
            <w:sz w:val="24"/>
            <w:szCs w:val="24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Theme="majorBidi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f,</m:t>
            </m:r>
            <m:r>
              <w:rPr>
                <w:rFonts w:ascii="Cambria Math" w:hAnsiTheme="majorBidi" w:cstheme="majorBidi"/>
                <w:sz w:val="24"/>
                <w:szCs w:val="24"/>
                <w:lang w:val="en-US"/>
              </w:rPr>
              <m:t>C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Theme="majorBidi" w:cstheme="majorBidi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val="en-US"/>
                      </w:rPr>
                      <m:t>g</m:t>
                    </m:r>
                  </m:e>
                </m:d>
              </m:sub>
            </m:sSub>
          </m:sub>
          <m:sup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p>
        </m:sSubSup>
        <m:r>
          <w:rPr>
            <w:rFonts w:ascii="Cambria Math" w:hAnsiTheme="majorBidi" w:cstheme="majorBidi"/>
            <w:sz w:val="24"/>
            <w:szCs w:val="24"/>
          </w:rPr>
          <m:t xml:space="preserve">= </m:t>
        </m:r>
        <m:r>
          <w:rPr>
            <w:rFonts w:ascii="Cambria Math" w:hAnsiTheme="majorBidi" w:cstheme="majorBidi"/>
            <w:sz w:val="24"/>
            <w:szCs w:val="24"/>
          </w:rPr>
          <m:t>-</m:t>
        </m:r>
        <m:r>
          <w:rPr>
            <w:rFonts w:ascii="Cambria Math" w:hAnsiTheme="majorBidi" w:cstheme="majorBidi"/>
            <w:sz w:val="24"/>
            <w:szCs w:val="24"/>
          </w:rPr>
          <m:t>94,1  kcal.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Bidi" w:cstheme="majorBidi"/>
                <w:sz w:val="24"/>
                <w:szCs w:val="24"/>
              </w:rPr>
              <m:t>mol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sup>
        </m:sSup>
      </m:oMath>
    </w:p>
    <w:p w:rsidR="00D1622C" w:rsidRDefault="00D1622C" w:rsidP="00F05DE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0F7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="00F05DE4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4200F7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09173B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3F608B" w:rsidRPr="00F1088A" w:rsidRDefault="003F608B" w:rsidP="00F1088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88A">
        <w:rPr>
          <w:rFonts w:asciiTheme="majorBidi" w:hAnsiTheme="majorBidi" w:cstheme="majorBidi"/>
          <w:sz w:val="24"/>
          <w:szCs w:val="24"/>
        </w:rPr>
        <w:t xml:space="preserve">La </w:t>
      </w:r>
      <w:r w:rsidRPr="00F1088A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F1088A">
        <w:rPr>
          <w:rFonts w:asciiTheme="majorBidi" w:hAnsiTheme="majorBidi" w:cstheme="majorBidi"/>
          <w:sz w:val="24"/>
          <w:szCs w:val="24"/>
        </w:rPr>
        <w:t>combustion</w:t>
      </w:r>
      <w:r w:rsidRPr="00F1088A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F1088A">
        <w:rPr>
          <w:rFonts w:asciiTheme="majorBidi" w:hAnsiTheme="majorBidi" w:cstheme="majorBidi"/>
          <w:sz w:val="24"/>
          <w:szCs w:val="24"/>
        </w:rPr>
        <w:t>d’une</w:t>
      </w:r>
      <w:r w:rsidRPr="00F1088A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F1088A">
        <w:rPr>
          <w:rFonts w:asciiTheme="majorBidi" w:hAnsiTheme="majorBidi" w:cstheme="majorBidi"/>
          <w:sz w:val="24"/>
          <w:szCs w:val="24"/>
        </w:rPr>
        <w:t>mole  du benzène C</w:t>
      </w:r>
      <w:r w:rsidRPr="00F1088A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F1088A">
        <w:rPr>
          <w:rFonts w:asciiTheme="majorBidi" w:hAnsiTheme="majorBidi" w:cstheme="majorBidi"/>
          <w:sz w:val="24"/>
          <w:szCs w:val="24"/>
        </w:rPr>
        <w:t>H</w:t>
      </w:r>
      <w:r w:rsidRPr="00F1088A">
        <w:rPr>
          <w:rFonts w:asciiTheme="majorBidi" w:hAnsiTheme="majorBidi" w:cstheme="majorBidi"/>
          <w:sz w:val="24"/>
          <w:szCs w:val="24"/>
          <w:vertAlign w:val="subscript"/>
        </w:rPr>
        <w:t xml:space="preserve">6 (liquide)  </w:t>
      </w:r>
      <w:r w:rsidRPr="00F1088A">
        <w:rPr>
          <w:rFonts w:asciiTheme="majorBidi" w:hAnsiTheme="majorBidi" w:cstheme="majorBidi"/>
          <w:sz w:val="24"/>
          <w:szCs w:val="24"/>
        </w:rPr>
        <w:t>dégage une quantité de chaleur   3268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kJ</m:t>
        </m:r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mol</m:t>
            </m:r>
          </m:e>
          <m:sup>
            <m:r>
              <w:rPr>
                <w:rFonts w:asciiTheme="majorBidi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1  </m:t>
            </m:r>
          </m:sup>
        </m:sSup>
      </m:oMath>
      <w:r w:rsidRPr="00F1088A">
        <w:rPr>
          <w:rFonts w:asciiTheme="majorBidi" w:hAnsiTheme="majorBidi" w:cstheme="majorBidi"/>
          <w:sz w:val="24"/>
          <w:szCs w:val="24"/>
        </w:rPr>
        <w:t xml:space="preserve"> </w:t>
      </w:r>
    </w:p>
    <w:p w:rsidR="003F608B" w:rsidRPr="00F1088A" w:rsidRDefault="003F608B" w:rsidP="00F1088A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88A">
        <w:rPr>
          <w:rFonts w:asciiTheme="majorBidi" w:hAnsiTheme="majorBidi" w:cstheme="majorBidi"/>
          <w:sz w:val="24"/>
          <w:szCs w:val="24"/>
        </w:rPr>
        <w:t>Ecrire la réaction de combustion du benzène</w:t>
      </w:r>
    </w:p>
    <w:p w:rsidR="003F608B" w:rsidRPr="00F1088A" w:rsidRDefault="003F608B" w:rsidP="00F1088A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88A">
        <w:rPr>
          <w:rFonts w:asciiTheme="majorBidi" w:hAnsiTheme="majorBidi" w:cstheme="majorBidi"/>
          <w:sz w:val="24"/>
          <w:szCs w:val="24"/>
        </w:rPr>
        <w:t> Calculer</w:t>
      </w:r>
      <w:r w:rsidR="007C5AAD" w:rsidRPr="00F1088A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Theme="majorBidi" w:hAnsiTheme="majorBidi" w:cstheme="majorBidi"/>
            <w:sz w:val="24"/>
            <w:szCs w:val="24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Theme="majorBidi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f,</m:t>
            </m:r>
            <m:sSub>
              <m:sSub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vertAlign w:val="subscript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vertAlign w:val="subscript"/>
                  </w:rPr>
                  <m:t>6</m:t>
                </m:r>
              </m:sub>
            </m:sSub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vertAlign w:val="subscript"/>
              </w:rPr>
              <m:t xml:space="preserve"> (liquide) 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p>
        </m:sSubSup>
      </m:oMath>
      <w:r w:rsidRPr="00F1088A">
        <w:rPr>
          <w:rFonts w:asciiTheme="majorBidi" w:hAnsiTheme="majorBidi" w:cstheme="majorBidi"/>
          <w:sz w:val="24"/>
          <w:szCs w:val="24"/>
        </w:rPr>
        <w:t> </w:t>
      </w:r>
      <w:r w:rsidR="007C5AAD" w:rsidRPr="00F1088A">
        <w:rPr>
          <w:rFonts w:asciiTheme="majorBidi" w:hAnsiTheme="majorBidi" w:cstheme="majorBidi"/>
          <w:sz w:val="24"/>
          <w:szCs w:val="24"/>
        </w:rPr>
        <w:t xml:space="preserve">et </w:t>
      </w:r>
      <m:oMath>
        <m:r>
          <w:rPr>
            <w:rFonts w:asciiTheme="majorBidi" w:hAnsiTheme="majorBidi" w:cstheme="majorBidi"/>
            <w:sz w:val="24"/>
            <w:szCs w:val="24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Theme="majorBidi" w:cstheme="majorBidi"/>
                <w:sz w:val="24"/>
                <w:szCs w:val="24"/>
              </w:rPr>
              <m:t>S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comb,</m:t>
            </m:r>
            <m:sSub>
              <m:sSub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vertAlign w:val="subscript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vertAlign w:val="subscript"/>
                  </w:rPr>
                  <m:t>6</m:t>
                </m:r>
              </m:sub>
            </m:sSub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vertAlign w:val="subscript"/>
              </w:rPr>
              <m:t xml:space="preserve"> (liquide) 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p>
        </m:sSubSup>
      </m:oMath>
    </w:p>
    <w:p w:rsidR="00CD2B75" w:rsidRPr="00F1088A" w:rsidRDefault="003F608B" w:rsidP="00F1088A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088A">
        <w:rPr>
          <w:rFonts w:asciiTheme="majorBidi" w:hAnsiTheme="majorBidi" w:cstheme="majorBidi"/>
          <w:sz w:val="24"/>
          <w:szCs w:val="24"/>
        </w:rPr>
        <w:t xml:space="preserve"> Calculer  </w:t>
      </w:r>
      <m:oMath>
        <m:r>
          <w:rPr>
            <w:rFonts w:asciiTheme="majorBidi" w:hAnsiTheme="majorBidi" w:cstheme="majorBidi"/>
            <w:sz w:val="24"/>
            <w:szCs w:val="24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Theme="majorBidi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 xml:space="preserve">comb,  T </m:t>
            </m:r>
          </m:sub>
          <m:sup>
            <m:r>
              <w:rPr>
                <w:rFonts w:asciiTheme="majorBidi" w:hAnsiTheme="majorBidi" w:cstheme="majorBidi"/>
                <w:sz w:val="24"/>
                <w:szCs w:val="24"/>
              </w:rPr>
              <m:t>°</m:t>
            </m:r>
          </m:sup>
        </m:sSubSup>
        <m:r>
          <w:rPr>
            <w:rFonts w:ascii="Cambria Math" w:hAnsiTheme="majorBidi" w:cstheme="majorBidi"/>
            <w:sz w:val="24"/>
            <w:szCs w:val="24"/>
          </w:rPr>
          <m:t xml:space="preserve">et </m:t>
        </m:r>
        <m:r>
          <w:rPr>
            <w:rFonts w:asciiTheme="majorBidi" w:hAnsiTheme="majorBidi" w:cstheme="majorBidi"/>
            <w:sz w:val="24"/>
            <w:szCs w:val="24"/>
          </w:rPr>
          <m:t>∆</m:t>
        </m:r>
        <m:sSubSup>
          <m:sSub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Theme="majorBidi" w:cstheme="majorBidi"/>
                <w:sz w:val="24"/>
                <w:szCs w:val="24"/>
              </w:rPr>
              <m:t>S</m:t>
            </m:r>
          </m:e>
          <m:sub>
            <m:r>
              <w:rPr>
                <w:rFonts w:ascii="Cambria Math" w:hAnsiTheme="majorBidi" w:cstheme="majorBidi"/>
                <w:sz w:val="24"/>
                <w:szCs w:val="24"/>
              </w:rPr>
              <m:t>comb,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vertAlign w:val="subscript"/>
              </w:rPr>
              <m:t xml:space="preserve"> 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p>
        </m:sSubSup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Pr="00F1088A">
        <w:rPr>
          <w:rFonts w:asciiTheme="majorBidi" w:hAnsiTheme="majorBidi" w:cstheme="majorBidi"/>
          <w:sz w:val="24"/>
          <w:szCs w:val="24"/>
        </w:rPr>
        <w:t>a</w:t>
      </w:r>
      <w:r w:rsidR="00D930D6" w:rsidRPr="00F1088A">
        <w:rPr>
          <w:rFonts w:asciiTheme="majorBidi" w:hAnsiTheme="majorBidi" w:cstheme="majorBidi"/>
          <w:sz w:val="24"/>
          <w:szCs w:val="24"/>
        </w:rPr>
        <w:t>ccompagnant la même réaction à 6</w:t>
      </w:r>
      <w:r w:rsidRPr="00F1088A">
        <w:rPr>
          <w:rFonts w:asciiTheme="majorBidi" w:hAnsiTheme="majorBidi" w:cstheme="majorBidi"/>
          <w:sz w:val="24"/>
          <w:szCs w:val="24"/>
        </w:rPr>
        <w:t>00 °C. En déduire l’énergie interne de la réaction.</w:t>
      </w:r>
    </w:p>
    <w:p w:rsidR="003F608B" w:rsidRPr="00F1088A" w:rsidRDefault="00B83E05" w:rsidP="00F1088A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</w:pPr>
      <w:r w:rsidRPr="00E2017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              </w:t>
      </w:r>
      <w:r w:rsidR="00CD6C04" w:rsidRPr="00E2017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</w:t>
      </w:r>
      <w:r w:rsidRPr="00E2017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</w:t>
      </w:r>
      <w:r w:rsidRPr="00F1088A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H</w:t>
      </w:r>
      <w:r w:rsidRPr="00F1088A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Pr="00F1088A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O (l)          CO</w:t>
      </w:r>
      <w:r w:rsidRPr="00F1088A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  <w:lang w:val="en-US"/>
        </w:rPr>
        <w:t xml:space="preserve">2 </w:t>
      </w:r>
      <w:r w:rsidRPr="00F1088A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(g)       C</w:t>
      </w:r>
      <w:r w:rsidRPr="00F1088A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  <w:lang w:val="en-US"/>
        </w:rPr>
        <w:t>6</w:t>
      </w:r>
      <w:r w:rsidRPr="00F1088A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H</w:t>
      </w:r>
      <w:r w:rsidRPr="00F1088A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  <w:lang w:val="en-US"/>
        </w:rPr>
        <w:t>6</w:t>
      </w:r>
      <w:r w:rsidRPr="00F1088A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(l)              O</w:t>
      </w:r>
      <w:r w:rsidRPr="00F1088A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Pr="00F1088A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(g)</w:t>
      </w:r>
    </w:p>
    <w:p w:rsidR="00D930D6" w:rsidRPr="00F1088A" w:rsidRDefault="00B83E05" w:rsidP="00F1088A">
      <w:pPr>
        <w:spacing w:after="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</w:pPr>
      <m:oMath>
        <m:r>
          <m:rPr>
            <m:sty m:val="bi"/>
          </m:rPr>
          <w:rPr>
            <w:rFonts w:asciiTheme="majorBidi" w:hAnsiTheme="majorBidi" w:cstheme="majorBidi"/>
            <w:sz w:val="24"/>
            <w:szCs w:val="24"/>
            <w:lang w:val="en-US"/>
          </w:rPr>
          <m:t>∆</m:t>
        </m:r>
        <m:sSubSup>
          <m:sSubSupPr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Theme="majorBidi" w:cstheme="majorBidi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Theme="majorBidi" w:cstheme="majorBidi"/>
                <w:sz w:val="24"/>
                <w:szCs w:val="24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Theme="majorBidi" w:cstheme="majorBidi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Theme="majorBidi" w:cstheme="majorBidi"/>
                <w:sz w:val="24"/>
                <w:szCs w:val="24"/>
                <w:lang w:val="en-US"/>
              </w:rPr>
              <m:t xml:space="preserve">   </m:t>
            </m:r>
          </m:sup>
        </m:sSubSup>
      </m:oMath>
      <w:r w:rsidRPr="00F1088A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kJ.mol</w:t>
      </w:r>
      <w:r w:rsidRPr="00F1088A">
        <w:rPr>
          <w:rFonts w:asciiTheme="majorBidi" w:eastAsiaTheme="minorEastAsia" w:hAnsiTheme="majorBidi" w:cstheme="majorBidi"/>
          <w:b/>
          <w:bCs/>
          <w:sz w:val="24"/>
          <w:szCs w:val="24"/>
          <w:vertAlign w:val="superscript"/>
          <w:lang w:val="en-US"/>
        </w:rPr>
        <w:t xml:space="preserve">-1   </w:t>
      </w:r>
      <w:r w:rsidR="00CD6C04" w:rsidRPr="00F1088A">
        <w:rPr>
          <w:rFonts w:asciiTheme="majorBidi" w:eastAsiaTheme="minorEastAsia" w:hAnsiTheme="majorBidi" w:cstheme="majorBidi"/>
          <w:b/>
          <w:bCs/>
          <w:sz w:val="24"/>
          <w:szCs w:val="24"/>
          <w:vertAlign w:val="superscript"/>
          <w:lang w:val="en-US"/>
        </w:rPr>
        <w:t xml:space="preserve">       </w:t>
      </w:r>
      <w:r w:rsidRPr="00F1088A">
        <w:rPr>
          <w:rFonts w:asciiTheme="majorBidi" w:eastAsiaTheme="minorEastAsia" w:hAnsiTheme="majorBidi" w:cstheme="majorBidi"/>
          <w:b/>
          <w:bCs/>
          <w:sz w:val="24"/>
          <w:szCs w:val="24"/>
          <w:vertAlign w:val="superscript"/>
          <w:lang w:val="en-US"/>
        </w:rPr>
        <w:t xml:space="preserve">  </w:t>
      </w:r>
      <w:r w:rsidRPr="00F1088A">
        <w:rPr>
          <w:rFonts w:asciiTheme="majorBidi" w:eastAsiaTheme="minorEastAsia" w:hAnsiTheme="majorBidi" w:cstheme="majorBidi"/>
          <w:sz w:val="24"/>
          <w:szCs w:val="24"/>
          <w:lang w:val="en-US"/>
        </w:rPr>
        <w:t>-285,83          -393,51              ?                    -</w:t>
      </w:r>
    </w:p>
    <w:p w:rsidR="001E378B" w:rsidRPr="00F1088A" w:rsidRDefault="00F6296D" w:rsidP="00F1088A">
      <w:pPr>
        <w:spacing w:after="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</w:pPr>
      <m:oMath>
        <m:sSubSup>
          <m:sSubSupPr>
            <m:ctrlPr>
              <w:rPr>
                <w:rFonts w:ascii="Cambria Math" w:hAnsiTheme="majorBidi" w:cstheme="majorBidi"/>
                <w:b/>
                <w:bCs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Theme="majorBidi" w:cstheme="majorBidi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Theme="majorBidi" w:cstheme="majorBidi"/>
                <w:sz w:val="24"/>
                <w:szCs w:val="24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Theme="majorBidi" w:cstheme="majorBidi"/>
                <w:sz w:val="24"/>
                <w:szCs w:val="24"/>
              </w:rPr>
              <m:t>0</m:t>
            </m:r>
          </m:sup>
        </m:sSubSup>
        <m:r>
          <m:rPr>
            <m:sty m:val="bi"/>
          </m:rPr>
          <w:rPr>
            <w:rFonts w:ascii="Cambria Math" w:hAnsiTheme="majorBidi" w:cstheme="majorBidi"/>
            <w:sz w:val="24"/>
            <w:szCs w:val="24"/>
            <w:lang w:val="en-US"/>
          </w:rPr>
          <m:t xml:space="preserve">  </m:t>
        </m:r>
      </m:oMath>
      <w:r w:rsidR="00B83E05" w:rsidRPr="00F1088A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J.K</w:t>
      </w:r>
      <w:r w:rsidR="00B83E05" w:rsidRPr="00F1088A">
        <w:rPr>
          <w:rFonts w:asciiTheme="majorBidi" w:eastAsiaTheme="minorEastAsia" w:hAnsiTheme="majorBidi" w:cstheme="majorBidi"/>
          <w:b/>
          <w:bCs/>
          <w:sz w:val="24"/>
          <w:szCs w:val="24"/>
          <w:vertAlign w:val="superscript"/>
          <w:lang w:val="en-US"/>
        </w:rPr>
        <w:t>-1</w:t>
      </w:r>
      <w:r w:rsidR="00B83E05" w:rsidRPr="00F1088A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mol</w:t>
      </w:r>
      <w:r w:rsidR="00B83E05" w:rsidRPr="00F1088A">
        <w:rPr>
          <w:rFonts w:asciiTheme="majorBidi" w:eastAsiaTheme="minorEastAsia" w:hAnsiTheme="majorBidi" w:cstheme="majorBidi"/>
          <w:b/>
          <w:bCs/>
          <w:sz w:val="24"/>
          <w:szCs w:val="24"/>
          <w:vertAlign w:val="superscript"/>
          <w:lang w:val="en-US"/>
        </w:rPr>
        <w:t>-1</w:t>
      </w:r>
      <w:r w:rsidR="00CD2B75" w:rsidRPr="00F1088A">
        <w:rPr>
          <w:rFonts w:asciiTheme="majorBidi" w:eastAsiaTheme="minorEastAsia" w:hAnsiTheme="majorBidi" w:cstheme="majorBidi"/>
          <w:b/>
          <w:bCs/>
          <w:sz w:val="24"/>
          <w:szCs w:val="24"/>
          <w:vertAlign w:val="superscript"/>
          <w:lang w:val="en-US"/>
        </w:rPr>
        <w:t xml:space="preserve">             </w:t>
      </w:r>
      <w:r w:rsidR="00CD6C04" w:rsidRPr="00F1088A">
        <w:rPr>
          <w:rFonts w:asciiTheme="majorBidi" w:eastAsiaTheme="minorEastAsia" w:hAnsiTheme="majorBidi" w:cstheme="majorBidi"/>
          <w:b/>
          <w:bCs/>
          <w:sz w:val="24"/>
          <w:szCs w:val="24"/>
          <w:vertAlign w:val="superscript"/>
          <w:lang w:val="en-US"/>
        </w:rPr>
        <w:t xml:space="preserve"> </w:t>
      </w:r>
      <w:r w:rsidR="00CD6C04" w:rsidRPr="00F1088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69,91        </w:t>
      </w:r>
      <w:r w:rsidR="00CD2B75" w:rsidRPr="00F1088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CD6C04" w:rsidRPr="00F1088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213,74         173,3                 205,38</w:t>
      </w:r>
    </w:p>
    <w:p w:rsidR="00B805D0" w:rsidRPr="00E20171" w:rsidRDefault="00B83E05" w:rsidP="00F1088A">
      <w:pPr>
        <w:spacing w:after="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E20171">
        <w:rPr>
          <w:rFonts w:asciiTheme="majorBidi" w:eastAsiaTheme="minorEastAsia" w:hAnsiTheme="majorBidi" w:cstheme="majorBidi"/>
          <w:b/>
          <w:bCs/>
          <w:sz w:val="24"/>
          <w:szCs w:val="24"/>
        </w:rPr>
        <w:t>C</w:t>
      </w:r>
      <w:r w:rsidRPr="00E20171">
        <w:rPr>
          <w:rFonts w:asciiTheme="majorBidi" w:eastAsiaTheme="minorEastAsia" w:hAnsiTheme="majorBidi" w:cstheme="majorBidi"/>
          <w:b/>
          <w:bCs/>
          <w:sz w:val="24"/>
          <w:szCs w:val="24"/>
          <w:vertAlign w:val="subscript"/>
        </w:rPr>
        <w:t xml:space="preserve">p </w:t>
      </w:r>
      <w:r w:rsidRPr="00E2017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J.K</w:t>
      </w:r>
      <w:r w:rsidRPr="00E20171">
        <w:rPr>
          <w:rFonts w:asciiTheme="majorBidi" w:eastAsiaTheme="minorEastAsia" w:hAnsiTheme="majorBidi" w:cstheme="majorBidi"/>
          <w:b/>
          <w:bCs/>
          <w:sz w:val="24"/>
          <w:szCs w:val="24"/>
          <w:vertAlign w:val="superscript"/>
        </w:rPr>
        <w:t>-1</w:t>
      </w:r>
      <w:r w:rsidRPr="00E20171">
        <w:rPr>
          <w:rFonts w:asciiTheme="majorBidi" w:eastAsiaTheme="minorEastAsia" w:hAnsiTheme="majorBidi" w:cstheme="majorBidi"/>
          <w:b/>
          <w:bCs/>
          <w:sz w:val="24"/>
          <w:szCs w:val="24"/>
        </w:rPr>
        <w:t>mol</w:t>
      </w:r>
      <w:r w:rsidRPr="00E20171">
        <w:rPr>
          <w:rFonts w:asciiTheme="majorBidi" w:eastAsiaTheme="minorEastAsia" w:hAnsiTheme="majorBidi" w:cstheme="majorBidi"/>
          <w:b/>
          <w:bCs/>
          <w:sz w:val="24"/>
          <w:szCs w:val="24"/>
          <w:vertAlign w:val="superscript"/>
        </w:rPr>
        <w:t>-1</w:t>
      </w:r>
      <w:r w:rsidR="00CD6C04" w:rsidRPr="00E20171">
        <w:rPr>
          <w:rFonts w:asciiTheme="majorBidi" w:eastAsiaTheme="minorEastAsia" w:hAnsiTheme="majorBidi" w:cstheme="majorBidi"/>
          <w:b/>
          <w:bCs/>
          <w:sz w:val="24"/>
          <w:szCs w:val="24"/>
          <w:vertAlign w:val="superscript"/>
        </w:rPr>
        <w:t xml:space="preserve">            </w:t>
      </w:r>
      <w:r w:rsidR="00CD6C04" w:rsidRPr="00E20171">
        <w:rPr>
          <w:rFonts w:asciiTheme="majorBidi" w:eastAsiaTheme="minorEastAsia" w:hAnsiTheme="majorBidi" w:cstheme="majorBidi"/>
          <w:sz w:val="24"/>
          <w:szCs w:val="24"/>
        </w:rPr>
        <w:t xml:space="preserve">75,29         </w:t>
      </w:r>
      <w:r w:rsidR="00CD2B75" w:rsidRPr="00E2017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CD6C04" w:rsidRPr="00E20171">
        <w:rPr>
          <w:rFonts w:asciiTheme="majorBidi" w:eastAsiaTheme="minorEastAsia" w:hAnsiTheme="majorBidi" w:cstheme="majorBidi"/>
          <w:sz w:val="24"/>
          <w:szCs w:val="24"/>
        </w:rPr>
        <w:t xml:space="preserve">   37,11</w:t>
      </w:r>
      <w:r w:rsidR="00CD2B75" w:rsidRPr="00E20171">
        <w:rPr>
          <w:rFonts w:asciiTheme="majorBidi" w:eastAsiaTheme="minorEastAsia" w:hAnsiTheme="majorBidi" w:cstheme="majorBidi"/>
          <w:sz w:val="24"/>
          <w:szCs w:val="24"/>
        </w:rPr>
        <w:t xml:space="preserve">           </w:t>
      </w:r>
      <w:r w:rsidR="00CD6C04" w:rsidRPr="00E20171">
        <w:rPr>
          <w:rFonts w:asciiTheme="majorBidi" w:eastAsiaTheme="minorEastAsia" w:hAnsiTheme="majorBidi" w:cstheme="majorBidi"/>
          <w:sz w:val="24"/>
          <w:szCs w:val="24"/>
        </w:rPr>
        <w:t>136,10               29,36</w:t>
      </w:r>
    </w:p>
    <w:p w:rsidR="00B83E05" w:rsidRPr="00E20171" w:rsidRDefault="00B83E05" w:rsidP="00F1088A">
      <w:pPr>
        <w:spacing w:after="0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3F608B" w:rsidRPr="00F1088A" w:rsidRDefault="007C5AAD" w:rsidP="00F1088A">
      <w:pPr>
        <w:spacing w:after="0" w:line="360" w:lineRule="auto"/>
        <w:rPr>
          <w:rFonts w:asciiTheme="majorBidi" w:hAnsiTheme="majorBidi" w:cstheme="majorBidi"/>
          <w:noProof/>
          <w:sz w:val="24"/>
          <w:szCs w:val="24"/>
          <w:lang w:eastAsia="fr-FR"/>
        </w:rPr>
      </w:pPr>
      <w:r w:rsidRPr="00F1088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Exercice</w:t>
      </w:r>
      <w:r w:rsidRPr="00F1088A">
        <w:rPr>
          <w:rFonts w:asciiTheme="majorBidi" w:hAnsiTheme="majorBidi" w:cstheme="majorBidi"/>
          <w:noProof/>
          <w:sz w:val="24"/>
          <w:szCs w:val="24"/>
          <w:lang w:eastAsia="fr-FR"/>
        </w:rPr>
        <w:t> </w:t>
      </w:r>
      <w:r w:rsidR="00F05DE4" w:rsidRPr="00F1088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4</w:t>
      </w:r>
      <w:r w:rsidRPr="00F1088A">
        <w:rPr>
          <w:rFonts w:asciiTheme="majorBidi" w:hAnsiTheme="majorBidi" w:cstheme="majorBidi"/>
          <w:noProof/>
          <w:sz w:val="24"/>
          <w:szCs w:val="24"/>
          <w:lang w:eastAsia="fr-FR"/>
        </w:rPr>
        <w:t> :</w:t>
      </w:r>
      <w:r w:rsidR="00F05DE4" w:rsidRPr="00F1088A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</w:p>
    <w:p w:rsidR="00CD6C04" w:rsidRPr="00F1088A" w:rsidRDefault="00CD6C04" w:rsidP="00F1088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1088A">
        <w:rPr>
          <w:rFonts w:asciiTheme="majorBidi" w:hAnsiTheme="majorBidi" w:cstheme="majorBidi"/>
          <w:sz w:val="24"/>
          <w:szCs w:val="24"/>
        </w:rPr>
        <w:t xml:space="preserve">Calculer  la  variation  d’entropie  lorsqu’une  mole  d’argent solide   Ag (s)  passe  de  300K   à 1300K sous la pression P=1atm. </w:t>
      </w:r>
    </w:p>
    <w:p w:rsidR="00C448D0" w:rsidRDefault="00F05DE4" w:rsidP="00F1088A">
      <w:pPr>
        <w:spacing w:after="0" w:line="36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 w:rsidRPr="00F1088A">
        <w:rPr>
          <w:rFonts w:asciiTheme="majorBidi" w:hAnsiTheme="majorBidi" w:cstheme="majorBidi"/>
          <w:b/>
          <w:bCs/>
          <w:sz w:val="24"/>
          <w:szCs w:val="24"/>
        </w:rPr>
        <w:t xml:space="preserve">Données </w:t>
      </w:r>
      <w:r w:rsidR="0009173B" w:rsidRPr="00F1088A">
        <w:rPr>
          <w:rFonts w:asciiTheme="majorBidi" w:hAnsiTheme="majorBidi" w:cstheme="majorBidi"/>
          <w:sz w:val="24"/>
          <w:szCs w:val="24"/>
        </w:rPr>
        <w:t>:   Cp (Ag, solide) = 25,35 J. mol</w:t>
      </w:r>
      <w:r w:rsidR="0009173B" w:rsidRPr="00F1088A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09173B" w:rsidRPr="00F1088A">
        <w:rPr>
          <w:rFonts w:asciiTheme="majorBidi" w:hAnsiTheme="majorBidi" w:cstheme="majorBidi"/>
          <w:sz w:val="24"/>
          <w:szCs w:val="24"/>
        </w:rPr>
        <w:t>K</w:t>
      </w:r>
      <w:r w:rsidR="0009173B" w:rsidRPr="00F1088A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09173B" w:rsidRPr="00F1088A">
        <w:rPr>
          <w:rFonts w:asciiTheme="majorBidi" w:hAnsiTheme="majorBidi" w:cstheme="majorBidi"/>
          <w:sz w:val="24"/>
          <w:szCs w:val="24"/>
        </w:rPr>
        <w:t>, Cp (Ag, liquide) = 107, 94 J. mol</w:t>
      </w:r>
      <w:r w:rsidR="0009173B" w:rsidRPr="00F1088A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09173B" w:rsidRPr="00F1088A">
        <w:rPr>
          <w:rFonts w:asciiTheme="majorBidi" w:hAnsiTheme="majorBidi" w:cstheme="majorBidi"/>
          <w:sz w:val="24"/>
          <w:szCs w:val="24"/>
        </w:rPr>
        <w:t>K</w:t>
      </w:r>
      <w:r w:rsidR="0009173B" w:rsidRPr="00F1088A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09173B" w:rsidRPr="00F1088A">
        <w:rPr>
          <w:rFonts w:asciiTheme="majorBidi" w:hAnsiTheme="majorBidi" w:cstheme="majorBidi"/>
          <w:sz w:val="24"/>
          <w:szCs w:val="24"/>
        </w:rPr>
        <w:t>,   ∆H°</w:t>
      </w:r>
      <w:r w:rsidR="0009173B" w:rsidRPr="00F1088A">
        <w:rPr>
          <w:rFonts w:asciiTheme="majorBidi" w:hAnsiTheme="majorBidi" w:cstheme="majorBidi"/>
          <w:sz w:val="24"/>
          <w:szCs w:val="24"/>
          <w:vertAlign w:val="subscript"/>
        </w:rPr>
        <w:t>(fus</w:t>
      </w:r>
      <w:r w:rsidRPr="00F1088A">
        <w:rPr>
          <w:rFonts w:asciiTheme="majorBidi" w:hAnsiTheme="majorBidi" w:cstheme="majorBidi"/>
          <w:sz w:val="24"/>
          <w:szCs w:val="24"/>
          <w:vertAlign w:val="subscript"/>
        </w:rPr>
        <w:t>ionAg</w:t>
      </w:r>
      <w:r w:rsidR="0009173B" w:rsidRPr="00F1088A">
        <w:rPr>
          <w:rFonts w:asciiTheme="majorBidi" w:hAnsiTheme="majorBidi" w:cstheme="majorBidi"/>
          <w:sz w:val="24"/>
          <w:szCs w:val="24"/>
          <w:vertAlign w:val="subscript"/>
        </w:rPr>
        <w:t xml:space="preserve">, 1235K) </w:t>
      </w:r>
      <w:r w:rsidR="0009173B" w:rsidRPr="00F1088A">
        <w:rPr>
          <w:rFonts w:asciiTheme="majorBidi" w:hAnsiTheme="majorBidi" w:cstheme="majorBidi"/>
          <w:sz w:val="24"/>
          <w:szCs w:val="24"/>
        </w:rPr>
        <w:t>= 11,96 kJ.mol</w:t>
      </w:r>
      <w:r w:rsidR="0009173B" w:rsidRPr="00F1088A">
        <w:rPr>
          <w:rFonts w:asciiTheme="majorBidi" w:hAnsiTheme="majorBidi" w:cstheme="majorBidi"/>
          <w:sz w:val="24"/>
          <w:szCs w:val="24"/>
          <w:vertAlign w:val="superscript"/>
        </w:rPr>
        <w:t>-1</w:t>
      </w:r>
    </w:p>
    <w:sectPr w:rsidR="00C448D0" w:rsidSect="001D7D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D7" w:rsidRDefault="004E49D7" w:rsidP="00503794">
      <w:pPr>
        <w:spacing w:after="0" w:line="240" w:lineRule="auto"/>
      </w:pPr>
      <w:r>
        <w:separator/>
      </w:r>
    </w:p>
  </w:endnote>
  <w:endnote w:type="continuationSeparator" w:id="1">
    <w:p w:rsidR="004E49D7" w:rsidRDefault="004E49D7" w:rsidP="0050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D7" w:rsidRDefault="004E49D7" w:rsidP="00503794">
      <w:pPr>
        <w:spacing w:after="0" w:line="240" w:lineRule="auto"/>
      </w:pPr>
      <w:r>
        <w:separator/>
      </w:r>
    </w:p>
  </w:footnote>
  <w:footnote w:type="continuationSeparator" w:id="1">
    <w:p w:rsidR="004E49D7" w:rsidRDefault="004E49D7" w:rsidP="0050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6E" w:rsidRPr="00B83E05" w:rsidRDefault="00DB786E" w:rsidP="0099423A">
    <w:pPr>
      <w:spacing w:line="360" w:lineRule="auto"/>
      <w:rPr>
        <w:rFonts w:asciiTheme="majorBidi" w:hAnsiTheme="majorBidi" w:cstheme="majorBidi"/>
        <w:sz w:val="24"/>
        <w:szCs w:val="24"/>
      </w:rPr>
    </w:pPr>
    <w:r w:rsidRPr="00B83E05">
      <w:rPr>
        <w:rFonts w:asciiTheme="majorBidi" w:hAnsiTheme="majorBidi" w:cstheme="majorBidi"/>
        <w:sz w:val="24"/>
        <w:szCs w:val="24"/>
      </w:rPr>
      <w:t xml:space="preserve">Université Badji Mokhtar -Annaba                                                              </w:t>
    </w:r>
    <w:r>
      <w:rPr>
        <w:rFonts w:asciiTheme="majorBidi" w:hAnsiTheme="majorBidi" w:cstheme="majorBidi"/>
        <w:sz w:val="24"/>
        <w:szCs w:val="24"/>
      </w:rPr>
      <w:t xml:space="preserve">     </w:t>
    </w:r>
    <w:r w:rsidRPr="00B83E05">
      <w:rPr>
        <w:rFonts w:asciiTheme="majorBidi" w:hAnsiTheme="majorBidi" w:cstheme="majorBidi"/>
        <w:sz w:val="24"/>
        <w:szCs w:val="24"/>
      </w:rPr>
      <w:t xml:space="preserve">      201</w:t>
    </w:r>
    <w:r w:rsidR="0099423A">
      <w:rPr>
        <w:rFonts w:asciiTheme="majorBidi" w:hAnsiTheme="majorBidi" w:cstheme="majorBidi"/>
        <w:sz w:val="24"/>
        <w:szCs w:val="24"/>
      </w:rPr>
      <w:t>8</w:t>
    </w:r>
    <w:r w:rsidRPr="00B83E05">
      <w:rPr>
        <w:rFonts w:asciiTheme="majorBidi" w:hAnsiTheme="majorBidi" w:cstheme="majorBidi"/>
        <w:sz w:val="24"/>
        <w:szCs w:val="24"/>
      </w:rPr>
      <w:t> /201</w:t>
    </w:r>
    <w:r w:rsidR="0099423A">
      <w:rPr>
        <w:rFonts w:asciiTheme="majorBidi" w:hAnsiTheme="majorBidi" w:cstheme="majorBidi"/>
        <w:sz w:val="24"/>
        <w:szCs w:val="24"/>
      </w:rPr>
      <w:t>9</w:t>
    </w:r>
  </w:p>
  <w:p w:rsidR="00DB786E" w:rsidRPr="00B83E05" w:rsidRDefault="00DB786E" w:rsidP="0099423A">
    <w:pPr>
      <w:pStyle w:val="En-tte"/>
      <w:rPr>
        <w:rFonts w:asciiTheme="majorBidi" w:hAnsiTheme="majorBidi" w:cstheme="majorBidi"/>
        <w:sz w:val="24"/>
        <w:szCs w:val="24"/>
        <w:u w:val="single"/>
      </w:rPr>
    </w:pPr>
    <w:r w:rsidRPr="00B83E05">
      <w:rPr>
        <w:rFonts w:asciiTheme="majorBidi" w:hAnsiTheme="majorBidi" w:cstheme="majorBidi"/>
        <w:sz w:val="24"/>
        <w:szCs w:val="24"/>
        <w:u w:val="single"/>
      </w:rPr>
      <w:t>1</w:t>
    </w:r>
    <w:r w:rsidRPr="00B83E05">
      <w:rPr>
        <w:rFonts w:asciiTheme="majorBidi" w:hAnsiTheme="majorBidi" w:cstheme="majorBidi"/>
        <w:sz w:val="24"/>
        <w:szCs w:val="24"/>
        <w:u w:val="single"/>
        <w:vertAlign w:val="superscript"/>
      </w:rPr>
      <w:t>ère</w:t>
    </w:r>
    <w:r w:rsidRPr="00B83E05">
      <w:rPr>
        <w:rFonts w:asciiTheme="majorBidi" w:hAnsiTheme="majorBidi" w:cstheme="majorBidi"/>
        <w:sz w:val="24"/>
        <w:szCs w:val="24"/>
        <w:u w:val="single"/>
      </w:rPr>
      <w:t xml:space="preserve"> Année LMD  ST           </w:t>
    </w:r>
    <w:r w:rsidR="0099423A">
      <w:rPr>
        <w:rFonts w:asciiTheme="majorBidi" w:hAnsiTheme="majorBidi" w:cstheme="majorBidi"/>
        <w:b/>
        <w:bCs/>
        <w:sz w:val="24"/>
        <w:szCs w:val="24"/>
        <w:u w:val="single"/>
      </w:rPr>
      <w:t xml:space="preserve">Chimie II : Thermochimie                  </w:t>
    </w:r>
    <w:r w:rsidR="0099423A" w:rsidRPr="00B83E05">
      <w:rPr>
        <w:rFonts w:asciiTheme="majorBidi" w:hAnsiTheme="majorBidi" w:cstheme="majorBidi"/>
        <w:b/>
        <w:bCs/>
        <w:sz w:val="24"/>
        <w:szCs w:val="24"/>
        <w:u w:val="single"/>
      </w:rPr>
      <w:t xml:space="preserve">            </w:t>
    </w:r>
    <w:r w:rsidR="0099423A">
      <w:rPr>
        <w:rFonts w:asciiTheme="majorBidi" w:hAnsiTheme="majorBidi" w:cstheme="majorBidi"/>
        <w:b/>
        <w:bCs/>
        <w:sz w:val="24"/>
        <w:szCs w:val="24"/>
        <w:u w:val="single"/>
      </w:rPr>
      <w:t xml:space="preserve">       </w:t>
    </w:r>
    <w:r w:rsidR="0099423A" w:rsidRPr="00B83E05">
      <w:rPr>
        <w:rFonts w:asciiTheme="majorBidi" w:hAnsiTheme="majorBidi" w:cstheme="majorBidi"/>
        <w:b/>
        <w:bCs/>
        <w:sz w:val="24"/>
        <w:szCs w:val="24"/>
        <w:u w:val="single"/>
      </w:rPr>
      <w:t xml:space="preserve">  </w:t>
    </w:r>
    <w:r w:rsidRPr="00B83E05">
      <w:rPr>
        <w:rFonts w:asciiTheme="majorBidi" w:hAnsiTheme="majorBidi" w:cstheme="majorBidi"/>
        <w:b/>
        <w:bCs/>
        <w:sz w:val="24"/>
        <w:szCs w:val="24"/>
        <w:u w:val="single"/>
      </w:rPr>
      <w:t>Série N° 0</w:t>
    </w:r>
    <w:r w:rsidR="0099423A">
      <w:rPr>
        <w:rFonts w:asciiTheme="majorBidi" w:hAnsiTheme="majorBidi" w:cstheme="majorBidi"/>
        <w:b/>
        <w:bCs/>
        <w:sz w:val="24"/>
        <w:szCs w:val="24"/>
        <w:u w:val="single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434"/>
    <w:multiLevelType w:val="hybridMultilevel"/>
    <w:tmpl w:val="745201A0"/>
    <w:lvl w:ilvl="0" w:tplc="C16CB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5D5F"/>
    <w:multiLevelType w:val="hybridMultilevel"/>
    <w:tmpl w:val="67A0D8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25F1"/>
    <w:multiLevelType w:val="hybridMultilevel"/>
    <w:tmpl w:val="92C62EA4"/>
    <w:lvl w:ilvl="0" w:tplc="80D84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83207"/>
    <w:multiLevelType w:val="hybridMultilevel"/>
    <w:tmpl w:val="B6C89482"/>
    <w:lvl w:ilvl="0" w:tplc="A42EF9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02FD7"/>
    <w:multiLevelType w:val="hybridMultilevel"/>
    <w:tmpl w:val="B1E4FE36"/>
    <w:lvl w:ilvl="0" w:tplc="DB144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707E0"/>
    <w:multiLevelType w:val="hybridMultilevel"/>
    <w:tmpl w:val="B1E4FE36"/>
    <w:lvl w:ilvl="0" w:tplc="DB144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31F45"/>
    <w:multiLevelType w:val="hybridMultilevel"/>
    <w:tmpl w:val="39200852"/>
    <w:lvl w:ilvl="0" w:tplc="9926B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268B"/>
    <w:multiLevelType w:val="hybridMultilevel"/>
    <w:tmpl w:val="1AF44D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90381"/>
    <w:multiLevelType w:val="hybridMultilevel"/>
    <w:tmpl w:val="B3C29B7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25ADB"/>
    <w:multiLevelType w:val="hybridMultilevel"/>
    <w:tmpl w:val="91644680"/>
    <w:lvl w:ilvl="0" w:tplc="071C31B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94954"/>
    <w:multiLevelType w:val="hybridMultilevel"/>
    <w:tmpl w:val="8430AAD4"/>
    <w:lvl w:ilvl="0" w:tplc="F424AE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4203D5"/>
    <w:multiLevelType w:val="hybridMultilevel"/>
    <w:tmpl w:val="7DC8D0DA"/>
    <w:lvl w:ilvl="0" w:tplc="F8127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794"/>
    <w:rsid w:val="0009173B"/>
    <w:rsid w:val="00105B0A"/>
    <w:rsid w:val="001A7B22"/>
    <w:rsid w:val="001D7D92"/>
    <w:rsid w:val="001E378B"/>
    <w:rsid w:val="001F26D5"/>
    <w:rsid w:val="001F374F"/>
    <w:rsid w:val="002D5FD0"/>
    <w:rsid w:val="002E035B"/>
    <w:rsid w:val="003307FC"/>
    <w:rsid w:val="0035401E"/>
    <w:rsid w:val="003806D6"/>
    <w:rsid w:val="0039059F"/>
    <w:rsid w:val="003C4322"/>
    <w:rsid w:val="003F608B"/>
    <w:rsid w:val="004200F7"/>
    <w:rsid w:val="004262D3"/>
    <w:rsid w:val="00490D65"/>
    <w:rsid w:val="00496EF3"/>
    <w:rsid w:val="004E49D7"/>
    <w:rsid w:val="00503794"/>
    <w:rsid w:val="00523CCC"/>
    <w:rsid w:val="00550CB7"/>
    <w:rsid w:val="0057599B"/>
    <w:rsid w:val="005A24FE"/>
    <w:rsid w:val="00655B89"/>
    <w:rsid w:val="0066308A"/>
    <w:rsid w:val="00667111"/>
    <w:rsid w:val="006D54F6"/>
    <w:rsid w:val="007744D7"/>
    <w:rsid w:val="007C5AAD"/>
    <w:rsid w:val="007C63F7"/>
    <w:rsid w:val="007D0EEB"/>
    <w:rsid w:val="00806DCA"/>
    <w:rsid w:val="0086585A"/>
    <w:rsid w:val="00874D41"/>
    <w:rsid w:val="0089770E"/>
    <w:rsid w:val="00910DAC"/>
    <w:rsid w:val="00951407"/>
    <w:rsid w:val="009574E4"/>
    <w:rsid w:val="0099423A"/>
    <w:rsid w:val="009C7460"/>
    <w:rsid w:val="009F01FB"/>
    <w:rsid w:val="00A66162"/>
    <w:rsid w:val="00B56ABD"/>
    <w:rsid w:val="00B805D0"/>
    <w:rsid w:val="00B83E05"/>
    <w:rsid w:val="00BD1480"/>
    <w:rsid w:val="00BD3CE4"/>
    <w:rsid w:val="00C1441E"/>
    <w:rsid w:val="00C448D0"/>
    <w:rsid w:val="00C852F6"/>
    <w:rsid w:val="00C9360A"/>
    <w:rsid w:val="00CA36A0"/>
    <w:rsid w:val="00CB3431"/>
    <w:rsid w:val="00CD2B75"/>
    <w:rsid w:val="00CD6C04"/>
    <w:rsid w:val="00D14F1A"/>
    <w:rsid w:val="00D1622C"/>
    <w:rsid w:val="00D3645B"/>
    <w:rsid w:val="00D930D6"/>
    <w:rsid w:val="00DB6CFA"/>
    <w:rsid w:val="00DB786E"/>
    <w:rsid w:val="00E20171"/>
    <w:rsid w:val="00E65543"/>
    <w:rsid w:val="00E9074F"/>
    <w:rsid w:val="00F05DE4"/>
    <w:rsid w:val="00F1088A"/>
    <w:rsid w:val="00F20B89"/>
    <w:rsid w:val="00F30974"/>
    <w:rsid w:val="00F36E80"/>
    <w:rsid w:val="00F6296D"/>
    <w:rsid w:val="00FF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7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0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3794"/>
  </w:style>
  <w:style w:type="paragraph" w:styleId="Pieddepage">
    <w:name w:val="footer"/>
    <w:basedOn w:val="Normal"/>
    <w:link w:val="PieddepageCar"/>
    <w:uiPriority w:val="99"/>
    <w:semiHidden/>
    <w:unhideWhenUsed/>
    <w:rsid w:val="0050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3794"/>
  </w:style>
  <w:style w:type="paragraph" w:styleId="Paragraphedeliste">
    <w:name w:val="List Paragraph"/>
    <w:basedOn w:val="Normal"/>
    <w:uiPriority w:val="34"/>
    <w:qFormat/>
    <w:rsid w:val="00D162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6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83E05"/>
    <w:rPr>
      <w:color w:val="808080"/>
    </w:rPr>
  </w:style>
  <w:style w:type="paragraph" w:customStyle="1" w:styleId="para">
    <w:name w:val="para"/>
    <w:basedOn w:val="Normal"/>
    <w:rsid w:val="00E2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SI216</cp:lastModifiedBy>
  <cp:revision>2</cp:revision>
  <cp:lastPrinted>2018-03-17T08:15:00Z</cp:lastPrinted>
  <dcterms:created xsi:type="dcterms:W3CDTF">2019-05-16T08:38:00Z</dcterms:created>
  <dcterms:modified xsi:type="dcterms:W3CDTF">2019-05-16T08:38:00Z</dcterms:modified>
</cp:coreProperties>
</file>