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D" w:rsidRPr="00FF5A17" w:rsidRDefault="00F2559D" w:rsidP="00F255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37DE">
        <w:rPr>
          <w:rFonts w:ascii="Tahoma" w:hAnsi="Tahoma" w:cs="Tahoma"/>
          <w:b/>
          <w:bCs/>
          <w:sz w:val="28"/>
          <w:szCs w:val="28"/>
        </w:rPr>
        <w:t>Université</w:t>
      </w:r>
      <w:r w:rsidRPr="00FF5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A17">
        <w:rPr>
          <w:rFonts w:ascii="Times New Roman" w:hAnsi="Times New Roman" w:cs="Times New Roman"/>
          <w:b/>
          <w:bCs/>
          <w:sz w:val="28"/>
          <w:szCs w:val="28"/>
        </w:rPr>
        <w:t>Badji</w:t>
      </w:r>
      <w:proofErr w:type="spellEnd"/>
      <w:r w:rsidRPr="00FF5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F5A17">
        <w:rPr>
          <w:rFonts w:ascii="Times New Roman" w:hAnsi="Times New Roman" w:cs="Times New Roman"/>
          <w:b/>
          <w:bCs/>
          <w:sz w:val="28"/>
          <w:szCs w:val="28"/>
        </w:rPr>
        <w:t>okhtar – Annaba</w:t>
      </w:r>
    </w:p>
    <w:p w:rsidR="00F2559D" w:rsidRPr="004637DE" w:rsidRDefault="00F2559D" w:rsidP="00F2559D">
      <w:pPr>
        <w:spacing w:line="360" w:lineRule="auto"/>
        <w:ind w:left="-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4637DE">
        <w:rPr>
          <w:rFonts w:ascii="Tahoma" w:hAnsi="Tahoma" w:cs="Tahoma"/>
          <w:b/>
          <w:bCs/>
          <w:sz w:val="20"/>
          <w:szCs w:val="20"/>
        </w:rPr>
        <w:t>Vice Rectorat de la formation supérieure de troisième cycle,</w:t>
      </w:r>
    </w:p>
    <w:p w:rsidR="00F2559D" w:rsidRPr="004637DE" w:rsidRDefault="00F2559D" w:rsidP="00F2559D">
      <w:pPr>
        <w:spacing w:line="360" w:lineRule="auto"/>
        <w:ind w:left="-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637D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4637DE">
        <w:rPr>
          <w:rFonts w:ascii="Tahoma" w:hAnsi="Tahoma" w:cs="Tahoma"/>
          <w:b/>
          <w:bCs/>
          <w:sz w:val="20"/>
          <w:szCs w:val="20"/>
        </w:rPr>
        <w:t>l’habilitation</w:t>
      </w:r>
      <w:proofErr w:type="gramEnd"/>
      <w:r w:rsidRPr="004637DE">
        <w:rPr>
          <w:rFonts w:ascii="Tahoma" w:hAnsi="Tahoma" w:cs="Tahoma"/>
          <w:b/>
          <w:bCs/>
          <w:sz w:val="20"/>
          <w:szCs w:val="20"/>
        </w:rPr>
        <w:t xml:space="preserve"> universitaire et la recherche scientifique, </w:t>
      </w:r>
    </w:p>
    <w:p w:rsidR="00F2559D" w:rsidRPr="004637DE" w:rsidRDefault="00F2559D" w:rsidP="00F2559D">
      <w:pPr>
        <w:spacing w:line="360" w:lineRule="auto"/>
        <w:ind w:left="-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gramStart"/>
      <w:r w:rsidRPr="004637DE">
        <w:rPr>
          <w:rFonts w:ascii="Tahoma" w:hAnsi="Tahoma" w:cs="Tahoma"/>
          <w:b/>
          <w:bCs/>
          <w:sz w:val="20"/>
          <w:szCs w:val="20"/>
        </w:rPr>
        <w:t>et</w:t>
      </w:r>
      <w:proofErr w:type="gramEnd"/>
      <w:r w:rsidRPr="004637DE">
        <w:rPr>
          <w:rFonts w:ascii="Tahoma" w:hAnsi="Tahoma" w:cs="Tahoma"/>
          <w:b/>
          <w:bCs/>
          <w:sz w:val="20"/>
          <w:szCs w:val="20"/>
        </w:rPr>
        <w:t xml:space="preserve"> la formation supérieure de post-graduation</w:t>
      </w:r>
    </w:p>
    <w:p w:rsidR="00F2559D" w:rsidRDefault="00F2559D" w:rsidP="00F2559D">
      <w:pPr>
        <w:spacing w:line="240" w:lineRule="auto"/>
      </w:pPr>
      <w:r>
        <w:t xml:space="preserve"> 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2559D" w:rsidRPr="00201FD0" w:rsidTr="00556331">
        <w:trPr>
          <w:trHeight w:val="1144"/>
        </w:trPr>
        <w:tc>
          <w:tcPr>
            <w:tcW w:w="9498" w:type="dxa"/>
            <w:shd w:val="clear" w:color="auto" w:fill="D9D9D9"/>
          </w:tcPr>
          <w:p w:rsidR="00F2559D" w:rsidRPr="00201FD0" w:rsidRDefault="00F2559D" w:rsidP="00556331">
            <w:pPr>
              <w:spacing w:after="0" w:line="240" w:lineRule="auto"/>
            </w:pPr>
          </w:p>
          <w:p w:rsidR="00F2559D" w:rsidRPr="00201FD0" w:rsidRDefault="00F2559D" w:rsidP="0055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Formulaire d’information pour la publication d’un article scientifique pour la souten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ance du doctorat</w:t>
            </w:r>
            <w:r w:rsidRPr="00201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et de l’habilitation universitaire</w:t>
            </w:r>
          </w:p>
        </w:tc>
      </w:tr>
    </w:tbl>
    <w:p w:rsidR="00F2559D" w:rsidRDefault="00F2559D" w:rsidP="00F2559D">
      <w:pPr>
        <w:spacing w:line="240" w:lineRule="auto"/>
      </w:pPr>
    </w:p>
    <w:p w:rsidR="00F2559D" w:rsidRPr="00767422" w:rsidRDefault="00F2559D" w:rsidP="00F255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 xml:space="preserve">Faculté : </w:t>
      </w:r>
      <w:r w:rsidRPr="007C3FC9">
        <w:rPr>
          <w:rFonts w:ascii="Times New Roman" w:hAnsi="Times New Roman" w:cs="Times New Roman"/>
          <w:sz w:val="24"/>
          <w:szCs w:val="24"/>
        </w:rPr>
        <w:t>de Technologie</w:t>
      </w:r>
    </w:p>
    <w:p w:rsidR="00F2559D" w:rsidRPr="00F2559D" w:rsidRDefault="00F2559D" w:rsidP="00F25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Département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559D">
        <w:rPr>
          <w:rFonts w:ascii="Times New Roman" w:hAnsi="Times New Roman" w:cs="Times New Roman"/>
          <w:sz w:val="24"/>
          <w:szCs w:val="24"/>
        </w:rPr>
        <w:t xml:space="preserve"> </w:t>
      </w:r>
      <w:r w:rsidRPr="00F2559D">
        <w:rPr/>
        <w:t xml:space="preserve"> </w:t>
      </w:r>
      <w:sdt>
        <w:sdtPr>
          <w:rPr>
            <w:rStyle w:val="Style3"/>
          </w:rPr>
          <w:alias w:val="Département"/>
          <w:tag w:val="Département"/>
          <w:id w:val="-2007896932"/>
          <w:placeholder>
            <w:docPart w:val="56CF4C89A7104F9A8759872D3650AE11"/>
          </w:placeholder>
          <w:showingPlcHdr/>
          <w:dropDownList>
            <w:listItem w:displayText="Choisissez un Département" w:value=""/>
            <w:listItem w:displayText="Informatique" w:value="Informatique"/>
            <w:listItem w:displayText="Génie Civil" w:value="Génie Civil"/>
            <w:listItem w:displayText="Génie des Procédés" w:value="Génie des Procédés"/>
            <w:listItem w:displayText="Génie Mécanique" w:value="Génie Mécanique"/>
            <w:listItem w:displayText="Hydraulique" w:value="Hydraulique"/>
            <w:listItem w:displayText="Métallurgie" w:value="Métallurgie"/>
            <w:listItem w:displayText="Electronique" w:value="Electronique"/>
            <w:listItem w:displayText="Electrotechnique" w:value="Electrotechnique"/>
            <w:listItem w:displayText="Electromécanique" w:value="Electromécanique"/>
          </w:dropDownList>
        </w:sdtPr>
        <w:sdtEndPr>
          <w:rPr>
            <w:rStyle w:val="Policepardfaut"/>
            <w:rFonts w:ascii="Georgia" w:hAnsi="Georgia"/>
            <w:sz w:val="28"/>
            <w:szCs w:val="28"/>
          </w:rPr>
        </w:sdtEndPr>
        <w:sdtContent>
          <w:r w:rsidRPr="00060CB5">
            <w:rPr>
              <w:rStyle w:val="Textedelespacerserv"/>
            </w:rPr>
            <w:t>Choisissez un élément.</w:t>
          </w:r>
        </w:sdtContent>
      </w:sdt>
    </w:p>
    <w:p w:rsidR="00F2559D" w:rsidRPr="00E5735F" w:rsidRDefault="00F2559D" w:rsidP="00F25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Nom et prénom du candidat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F2559D" w:rsidRPr="00B728F1" w:rsidRDefault="00F2559D" w:rsidP="00F255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8F1">
        <w:rPr>
          <w:rFonts w:ascii="Times New Roman" w:hAnsi="Times New Roman" w:cs="Times New Roman"/>
          <w:b/>
          <w:bCs/>
          <w:sz w:val="24"/>
          <w:szCs w:val="24"/>
        </w:rPr>
        <w:t xml:space="preserve">Titre de l’article scientifique 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  <w:proofErr w:type="gramEnd"/>
    </w:p>
    <w:p w:rsidR="00F2559D" w:rsidRDefault="00F2559D" w:rsidP="00F255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Nom de la revue / Maison d’Edition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</w:t>
      </w:r>
    </w:p>
    <w:p w:rsidR="00F2559D" w:rsidRPr="00767422" w:rsidRDefault="00F2559D" w:rsidP="00F255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Catégorie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</w:t>
      </w:r>
    </w:p>
    <w:p w:rsidR="00F2559D" w:rsidRPr="005428ED" w:rsidRDefault="00F2559D" w:rsidP="00F25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Existence de la revue sur la liste agréée par le DGRSDT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2559D" w:rsidRPr="005428ED" w:rsidRDefault="00F2559D" w:rsidP="00F25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Date de dépôt de l’article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B728F1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28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Accepté le : </w:t>
      </w:r>
    </w:p>
    <w:p w:rsidR="00F2559D" w:rsidRPr="00767422" w:rsidRDefault="00F2559D" w:rsidP="00F2559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422">
        <w:rPr>
          <w:rFonts w:ascii="Times New Roman" w:hAnsi="Times New Roman" w:cs="Times New Roman"/>
          <w:b/>
          <w:bCs/>
          <w:sz w:val="24"/>
          <w:szCs w:val="24"/>
        </w:rPr>
        <w:t>Après le contrôle des données su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67422">
        <w:rPr>
          <w:rFonts w:ascii="Times New Roman" w:hAnsi="Times New Roman" w:cs="Times New Roman"/>
          <w:b/>
          <w:bCs/>
          <w:sz w:val="24"/>
          <w:szCs w:val="24"/>
        </w:rPr>
        <w:t>citées, l’article scientifique est accepté pour la soutenance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de 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  <w:proofErr w:type="gramEnd"/>
    </w:p>
    <w:p w:rsidR="00F2559D" w:rsidRDefault="00F2559D" w:rsidP="00F2559D">
      <w:pPr>
        <w:tabs>
          <w:tab w:val="left" w:pos="6026"/>
          <w:tab w:val="left" w:pos="6637"/>
          <w:tab w:val="left" w:pos="7028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67422">
        <w:rPr>
          <w:rFonts w:ascii="Times New Roman" w:hAnsi="Times New Roman" w:cs="Times New Roman"/>
          <w:b/>
          <w:bCs/>
        </w:rPr>
        <w:t>Visa et signature du chef Département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V</w:t>
      </w:r>
      <w:r w:rsidRPr="00767422">
        <w:rPr>
          <w:rFonts w:ascii="Times New Roman" w:hAnsi="Times New Roman" w:cs="Times New Roman"/>
          <w:b/>
          <w:bCs/>
        </w:rPr>
        <w:t>is</w:t>
      </w:r>
      <w:r>
        <w:rPr>
          <w:rFonts w:ascii="Times New Roman" w:hAnsi="Times New Roman" w:cs="Times New Roman"/>
          <w:b/>
          <w:bCs/>
        </w:rPr>
        <w:t>a</w:t>
      </w:r>
      <w:r w:rsidRPr="00767422">
        <w:rPr>
          <w:rFonts w:ascii="Times New Roman" w:hAnsi="Times New Roman" w:cs="Times New Roman"/>
          <w:b/>
          <w:bCs/>
        </w:rPr>
        <w:t xml:space="preserve"> et signature du vice-doyen</w:t>
      </w:r>
    </w:p>
    <w:p w:rsidR="00F2559D" w:rsidRPr="00782B45" w:rsidRDefault="00F2559D" w:rsidP="00F2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bCs/>
        </w:rPr>
        <w:t>chargé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de la post-graduation</w:t>
      </w:r>
    </w:p>
    <w:p w:rsidR="00F2559D" w:rsidRPr="00767422" w:rsidRDefault="00F2559D" w:rsidP="00F2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767422">
        <w:rPr>
          <w:rFonts w:ascii="Times New Roman" w:hAnsi="Times New Roman" w:cs="Times New Roman"/>
          <w:b/>
          <w:bCs/>
        </w:rPr>
        <w:t xml:space="preserve"> </w:t>
      </w:r>
      <w:r w:rsidRPr="00767422">
        <w:rPr>
          <w:rFonts w:ascii="Times New Roman" w:hAnsi="Times New Roman" w:cs="Times New Roman"/>
          <w:b/>
          <w:bCs/>
        </w:rPr>
        <w:tab/>
      </w:r>
      <w:r w:rsidRPr="00767422">
        <w:rPr>
          <w:rFonts w:ascii="Times New Roman" w:hAnsi="Times New Roman" w:cs="Times New Roman"/>
          <w:b/>
          <w:bCs/>
        </w:rPr>
        <w:tab/>
      </w:r>
    </w:p>
    <w:p w:rsidR="0047325B" w:rsidRDefault="0047325B"/>
    <w:sectPr w:rsidR="0047325B" w:rsidSect="00EF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7"/>
    <w:rsid w:val="0047325B"/>
    <w:rsid w:val="00870B07"/>
    <w:rsid w:val="00F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877E-3E85-451C-89AA-E150FD5A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9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559D"/>
    <w:rPr>
      <w:color w:val="808080"/>
    </w:rPr>
  </w:style>
  <w:style w:type="character" w:customStyle="1" w:styleId="Style3">
    <w:name w:val="Style3"/>
    <w:basedOn w:val="Policepardfaut"/>
    <w:uiPriority w:val="1"/>
    <w:rsid w:val="00F2559D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CF4C89A7104F9A8759872D3650A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E719E-0DE1-427B-9B3A-2EE6B50439EB}"/>
      </w:docPartPr>
      <w:docPartBody>
        <w:p w:rsidR="00000000" w:rsidRDefault="006C4AE6" w:rsidP="006C4AE6">
          <w:pPr>
            <w:pStyle w:val="56CF4C89A7104F9A8759872D3650AE11"/>
          </w:pPr>
          <w:r w:rsidRPr="00060C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E6"/>
    <w:rsid w:val="006C4AE6"/>
    <w:rsid w:val="008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4AE6"/>
    <w:rPr>
      <w:color w:val="808080"/>
    </w:rPr>
  </w:style>
  <w:style w:type="paragraph" w:customStyle="1" w:styleId="56CF4C89A7104F9A8759872D3650AE11">
    <w:name w:val="56CF4C89A7104F9A8759872D3650AE11"/>
    <w:rsid w:val="006C4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2021-12-14T14:37:00Z</dcterms:created>
  <dcterms:modified xsi:type="dcterms:W3CDTF">2021-12-14T14:39:00Z</dcterms:modified>
</cp:coreProperties>
</file>